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D5F36" w:rsidP="008D7142" w:rsidRDefault="009D5F36" w14:paraId="20527B38" wp14:textId="77777777">
      <w:pPr>
        <w:pStyle w:val="Default"/>
        <w:jc w:val="center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32"/>
              <w:szCs w:val="32"/>
            </w:rPr>
            <w:t>CALEDON</w:t>
          </w:r>
        </w:smartTag>
      </w:smartTag>
      <w:r>
        <w:rPr>
          <w:b/>
          <w:bCs/>
          <w:sz w:val="32"/>
          <w:szCs w:val="32"/>
        </w:rPr>
        <w:t xml:space="preserve"> DUFFERIN INTERCLUB LEAGUE</w:t>
      </w:r>
    </w:p>
    <w:p xmlns:wp14="http://schemas.microsoft.com/office/word/2010/wordml" w:rsidR="009D5F36" w:rsidP="008D7142" w:rsidRDefault="009D5F36" w14:paraId="7B16D311" wp14:noSpellErr="1" wp14:textId="0BCAD85F">
      <w:pPr>
        <w:jc w:val="center"/>
        <w:rPr>
          <w:b w:val="1"/>
          <w:bCs w:val="1"/>
          <w:sz w:val="32"/>
          <w:szCs w:val="32"/>
        </w:rPr>
      </w:pPr>
      <w:r w:rsidRPr="4FA2A29C" w:rsidR="4FA2A29C">
        <w:rPr>
          <w:b w:val="1"/>
          <w:bCs w:val="1"/>
          <w:sz w:val="32"/>
          <w:szCs w:val="32"/>
        </w:rPr>
        <w:t>Rules 2018</w:t>
      </w:r>
    </w:p>
    <w:p xmlns:wp14="http://schemas.microsoft.com/office/word/2010/wordml" w:rsidR="009D5F36" w:rsidP="008D7142" w:rsidRDefault="009D5F36" w14:paraId="672A6659" wp14:textId="77777777">
      <w:pPr>
        <w:jc w:val="center"/>
        <w:rPr>
          <w:b/>
          <w:bCs/>
          <w:sz w:val="32"/>
          <w:szCs w:val="32"/>
        </w:rPr>
      </w:pPr>
    </w:p>
    <w:tbl>
      <w:tblPr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16"/>
        <w:gridCol w:w="2976"/>
        <w:gridCol w:w="2928"/>
      </w:tblGrid>
      <w:tr xmlns:wp14="http://schemas.microsoft.com/office/word/2010/wordml" w:rsidR="009D5F36" w:rsidTr="506A5D7F" w14:paraId="6DEEF284" wp14:textId="77777777">
        <w:trPr>
          <w:trHeight w:val="510"/>
        </w:trPr>
        <w:tc>
          <w:tcPr>
            <w:tcW w:w="2940" w:type="dxa"/>
            <w:shd w:val="clear" w:color="auto" w:fill="FFFF99"/>
            <w:tcMar/>
          </w:tcPr>
          <w:p w:rsidRPr="00747856" w:rsidR="009D5F36" w:rsidP="008D7142" w:rsidRDefault="009D5F36" w14:paraId="12E25D3A" wp14:textId="77777777">
            <w:pPr>
              <w:jc w:val="center"/>
              <w:rPr>
                <w:b/>
                <w:color w:val="000080"/>
              </w:rPr>
            </w:pPr>
            <w:r w:rsidRPr="00747856">
              <w:rPr>
                <w:b/>
                <w:color w:val="000080"/>
                <w:sz w:val="36"/>
              </w:rPr>
              <w:t>Convenor</w:t>
            </w:r>
          </w:p>
        </w:tc>
        <w:tc>
          <w:tcPr>
            <w:tcW w:w="2940" w:type="dxa"/>
            <w:shd w:val="clear" w:color="auto" w:fill="FFFF99"/>
            <w:tcMar/>
          </w:tcPr>
          <w:p w:rsidRPr="00747856" w:rsidR="009D5F36" w:rsidP="008D7142" w:rsidRDefault="009D5F36" w14:paraId="4F970762" wp14:textId="77777777">
            <w:pPr>
              <w:jc w:val="center"/>
              <w:rPr>
                <w:color w:val="000080"/>
              </w:rPr>
            </w:pPr>
            <w:r>
              <w:rPr>
                <w:b/>
                <w:color w:val="000080"/>
                <w:sz w:val="36"/>
              </w:rPr>
              <w:t>Treasurer</w:t>
            </w:r>
          </w:p>
        </w:tc>
        <w:tc>
          <w:tcPr>
            <w:tcW w:w="2940" w:type="dxa"/>
            <w:shd w:val="clear" w:color="auto" w:fill="FFFF99"/>
            <w:tcMar/>
          </w:tcPr>
          <w:p w:rsidRPr="00747856" w:rsidR="009D5F36" w:rsidP="008D7142" w:rsidRDefault="009D5F36" w14:paraId="6F24E27E" wp14:textId="77777777">
            <w:pPr>
              <w:jc w:val="center"/>
              <w:rPr>
                <w:color w:val="000080"/>
              </w:rPr>
            </w:pPr>
            <w:r>
              <w:rPr>
                <w:b/>
                <w:color w:val="000080"/>
                <w:sz w:val="36"/>
              </w:rPr>
              <w:t>Statistician</w:t>
            </w:r>
          </w:p>
        </w:tc>
      </w:tr>
      <w:tr xmlns:wp14="http://schemas.microsoft.com/office/word/2010/wordml" w:rsidR="009D5F36" w:rsidTr="506A5D7F" w14:paraId="31BAB663" wp14:textId="77777777">
        <w:trPr>
          <w:trHeight w:val="1275"/>
        </w:trPr>
        <w:tc>
          <w:tcPr>
            <w:tcW w:w="2940" w:type="dxa"/>
            <w:tcMar/>
          </w:tcPr>
          <w:p w:rsidRPr="001F75F7" w:rsidR="009D5F36" w:rsidP="00747856" w:rsidRDefault="009D5F36" w14:paraId="648D93EE" wp14:textId="77777777">
            <w:pPr>
              <w:rPr>
                <w:b/>
                <w:sz w:val="30"/>
              </w:rPr>
            </w:pPr>
            <w:r w:rsidRPr="001F75F7">
              <w:rPr>
                <w:b/>
                <w:sz w:val="30"/>
              </w:rPr>
              <w:t>Phil Staite</w:t>
            </w:r>
          </w:p>
          <w:p w:rsidR="00053883" w:rsidP="00747856" w:rsidRDefault="00780942" w14:paraId="01889597" wp14:textId="77777777">
            <w:r>
              <w:t xml:space="preserve">18346 </w:t>
            </w:r>
            <w:proofErr w:type="spellStart"/>
            <w:r>
              <w:t>Hurontario</w:t>
            </w:r>
            <w:proofErr w:type="spellEnd"/>
            <w:r>
              <w:t xml:space="preserve"> Street</w:t>
            </w:r>
            <w:r w:rsidR="009D5F36">
              <w:t xml:space="preserve"> Caledon, ON</w:t>
            </w:r>
          </w:p>
          <w:p w:rsidR="009D5F36" w:rsidP="00747856" w:rsidRDefault="00780942" w14:paraId="19DE0EC9" wp14:textId="77777777">
            <w:r>
              <w:t>L7K 0Y5</w:t>
            </w:r>
          </w:p>
          <w:p w:rsidR="009D5F36" w:rsidP="00747856" w:rsidRDefault="009D5F36" w14:paraId="6769E49D" wp14:textId="77777777">
            <w:r>
              <w:t>519-927-3349</w:t>
            </w:r>
          </w:p>
          <w:p w:rsidR="009D5F36" w:rsidP="00747856" w:rsidRDefault="001D64BA" w14:paraId="253566C2" wp14:textId="77777777">
            <w:hyperlink w:history="1" r:id="rId7">
              <w:r w:rsidRPr="00F01F27" w:rsidR="009D5F36">
                <w:rPr>
                  <w:rStyle w:val="Hyperlink"/>
                </w:rPr>
                <w:t>staite@rogers.com</w:t>
              </w:r>
            </w:hyperlink>
          </w:p>
        </w:tc>
        <w:tc>
          <w:tcPr>
            <w:tcW w:w="2940" w:type="dxa"/>
            <w:tcMar/>
          </w:tcPr>
          <w:p w:rsidR="009D5F36" w:rsidP="3EEAB42D" w:rsidRDefault="001C4170" w14:paraId="4F5CF63E" w14:noSpellErr="1" wp14:textId="0BAE62AB">
            <w:pPr>
              <w:pStyle w:val="Normal"/>
            </w:pPr>
            <w:r w:rsidRPr="506A5D7F" w:rsidR="506A5D7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0"/>
                <w:szCs w:val="30"/>
                <w:lang w:val="en-CA"/>
              </w:rPr>
              <w:t>Rosanne Brett</w:t>
            </w:r>
          </w:p>
          <w:p w:rsidR="009D5F36" w:rsidP="506A5D7F" w:rsidRDefault="001C4170" w14:paraId="70C0A9D0" w14:noSpellErr="1" wp14:textId="5407DE6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CA"/>
              </w:rPr>
            </w:pPr>
            <w:r w:rsidRPr="506A5D7F" w:rsidR="506A5D7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CA"/>
              </w:rPr>
              <w:t>593569 Blind Line</w:t>
            </w:r>
          </w:p>
          <w:p w:rsidR="009D5F36" w:rsidP="3EEAB42D" w:rsidRDefault="001C4170" w14:paraId="58C659F1" w14:noSpellErr="1" wp14:textId="71F462D5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CA"/>
              </w:rPr>
            </w:pPr>
            <w:r w:rsidRPr="506A5D7F" w:rsidR="506A5D7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CA"/>
              </w:rPr>
              <w:t>Mono, On</w:t>
            </w:r>
          </w:p>
          <w:p w:rsidR="009D5F36" w:rsidP="3EEAB42D" w:rsidRDefault="001C4170" w14:paraId="05664A3B" w14:noSpellErr="1" wp14:textId="1715AE28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CA"/>
              </w:rPr>
            </w:pPr>
            <w:r w:rsidRPr="506A5D7F" w:rsidR="506A5D7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CA"/>
              </w:rPr>
              <w:t>L9W5N1</w:t>
            </w:r>
          </w:p>
          <w:p w:rsidR="009D5F36" w:rsidP="3EEAB42D" w:rsidRDefault="001C4170" w14:paraId="206A796F" wp14:textId="5D449965">
            <w:pPr>
              <w:pStyle w:val="Normal"/>
              <w:rPr>
                <w:color w:val="auto"/>
                <w:sz w:val="24"/>
                <w:szCs w:val="24"/>
                <w:u w:val="none"/>
              </w:rPr>
            </w:pPr>
            <w:hyperlink r:id="Re8dd5f4f7e8f4c98">
              <w:r w:rsidRPr="3EEAB42D" w:rsidR="3EEAB42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none"/>
                  <w:lang w:val="en-CA"/>
                </w:rPr>
                <w:t>519-942-7220</w:t>
              </w:r>
            </w:hyperlink>
          </w:p>
          <w:p w:rsidR="009D5F36" w:rsidP="3EEAB42D" w:rsidRDefault="001C4170" w14:paraId="4324949C" wp14:textId="4E83DA5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hyperlink r:id="Ra7f738cedb1b467a">
              <w:r w:rsidRPr="3EEAB42D" w:rsidR="3EEAB42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CA"/>
                </w:rPr>
                <w:t>bry.rose@yahoo.com</w:t>
              </w:r>
            </w:hyperlink>
          </w:p>
        </w:tc>
        <w:tc>
          <w:tcPr>
            <w:tcW w:w="2940" w:type="dxa"/>
            <w:tcMar/>
          </w:tcPr>
          <w:p w:rsidRPr="001F75F7" w:rsidR="009D5F36" w:rsidP="00747856" w:rsidRDefault="00177CB3" w14:paraId="279A1C91" wp14:textId="7777777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Jason Hall</w:t>
            </w:r>
          </w:p>
          <w:p w:rsidR="009D5F36" w:rsidP="00747856" w:rsidRDefault="00177CB3" w14:paraId="2335FF3E" wp14:textId="77777777">
            <w:r>
              <w:t>38 Rayburn Meadows</w:t>
            </w:r>
          </w:p>
          <w:p w:rsidR="009D5F36" w:rsidP="00747856" w:rsidRDefault="00177CB3" w14:paraId="215ADC72" wp14:textId="77777777">
            <w:r>
              <w:t>Orangeville</w:t>
            </w:r>
            <w:r w:rsidR="009D5F36">
              <w:t xml:space="preserve">, ON  </w:t>
            </w:r>
          </w:p>
          <w:p w:rsidR="009D5F36" w:rsidP="00747856" w:rsidRDefault="00177CB3" w14:paraId="6161FABB" wp14:textId="77777777">
            <w:r>
              <w:t>L9W7E7</w:t>
            </w:r>
          </w:p>
          <w:p w:rsidR="009D5F36" w:rsidP="00747856" w:rsidRDefault="009D5F36" w14:paraId="175B1907" wp14:textId="77777777">
            <w:r>
              <w:t>519-</w:t>
            </w:r>
            <w:r w:rsidR="00177CB3">
              <w:t>217-0154</w:t>
            </w:r>
          </w:p>
          <w:p w:rsidR="009D5F36" w:rsidP="00747856" w:rsidRDefault="001C4170" w14:paraId="5B1D27EC" wp14:textId="77777777">
            <w:hyperlink w:history="1" r:id="rId9">
              <w:r w:rsidRPr="00EA2FB3">
                <w:rPr>
                  <w:rStyle w:val="Hyperlink"/>
                </w:rPr>
                <w:t>jhall@monocliffsinn.ca</w:t>
              </w:r>
            </w:hyperlink>
          </w:p>
        </w:tc>
      </w:tr>
    </w:tbl>
    <w:p xmlns:wp14="http://schemas.microsoft.com/office/word/2010/wordml" w:rsidR="009D5F36" w:rsidP="008D7142" w:rsidRDefault="009D5F36" w14:paraId="0A37501D" wp14:textId="77777777">
      <w:pPr>
        <w:jc w:val="center"/>
      </w:pPr>
    </w:p>
    <w:p xmlns:wp14="http://schemas.microsoft.com/office/word/2010/wordml" w:rsidRPr="00C84DEC" w:rsidR="009D5F36" w:rsidP="008D7142" w:rsidRDefault="009D5F36" w14:paraId="067BD8A0" wp14:textId="77777777">
      <w:pPr>
        <w:rPr>
          <w:b/>
          <w:sz w:val="32"/>
          <w:szCs w:val="32"/>
        </w:rPr>
      </w:pPr>
      <w:r w:rsidRPr="00C84DEC">
        <w:rPr>
          <w:b/>
          <w:sz w:val="32"/>
          <w:szCs w:val="32"/>
        </w:rPr>
        <w:t>Membership</w:t>
      </w:r>
    </w:p>
    <w:p xmlns:wp14="http://schemas.microsoft.com/office/word/2010/wordml" w:rsidRPr="0017435F" w:rsidR="009D5F36" w:rsidP="00EE29FD" w:rsidRDefault="009D5F36" w14:paraId="38A033DC" wp14:textId="6999FD42">
      <w:r w:rsidR="506A5D7F">
        <w:rPr/>
        <w:t xml:space="preserve">Membership in the Caledon Dufferin Interclub League is restricted to volunteer-run not-for-profit local community tennis clubs.  Participating communities: </w:t>
      </w:r>
      <w:proofErr w:type="spellStart"/>
      <w:r w:rsidR="506A5D7F">
        <w:rPr/>
        <w:t>Belfountain</w:t>
      </w:r>
      <w:proofErr w:type="spellEnd"/>
      <w:r w:rsidR="506A5D7F">
        <w:rPr/>
        <w:t>, Bolton, Caledon, Caledon East, Erin, Orangeville, Mono Centre and Palgrave.</w:t>
      </w:r>
      <w:smartTag w:uri="urn:schemas-microsoft-com:office:smarttags" w:element="City"/>
      <w:smartTag w:uri="urn:schemas-microsoft-com:office:smarttags" w:element="City">
        <w:smartTag w:uri="urn:schemas-microsoft-com:office:smarttags" w:element="place"/>
      </w:smartTag>
    </w:p>
    <w:p xmlns:wp14="http://schemas.microsoft.com/office/word/2010/wordml" w:rsidRPr="000B5A46" w:rsidR="009D5F36" w:rsidP="008D7142" w:rsidRDefault="009D5F36" w14:paraId="5DAB6C7B" wp14:textId="77777777">
      <w:pPr>
        <w:pStyle w:val="Default"/>
        <w:rPr>
          <w:b/>
        </w:rPr>
      </w:pPr>
    </w:p>
    <w:p xmlns:wp14="http://schemas.microsoft.com/office/word/2010/wordml" w:rsidRPr="000B5A46" w:rsidR="009D5F36" w:rsidP="00265E85" w:rsidRDefault="009D5F36" w14:paraId="616C1F6F" wp14:textId="77777777">
      <w:pPr>
        <w:pStyle w:val="ListParagraph"/>
        <w:numPr>
          <w:ilvl w:val="0"/>
          <w:numId w:val="8"/>
        </w:numPr>
        <w:rPr>
          <w:b/>
        </w:rPr>
      </w:pPr>
      <w:r w:rsidRPr="000B5A46">
        <w:rPr>
          <w:b/>
        </w:rPr>
        <w:t>General Rules</w:t>
      </w:r>
    </w:p>
    <w:p xmlns:wp14="http://schemas.microsoft.com/office/word/2010/wordml" w:rsidR="009D5F36" w:rsidP="00ED2BAF" w:rsidRDefault="009D5F36" w14:paraId="3411E92B" wp14:textId="77777777">
      <w:pPr>
        <w:pStyle w:val="ListParagraph"/>
        <w:numPr>
          <w:ilvl w:val="1"/>
          <w:numId w:val="8"/>
        </w:numPr>
      </w:pPr>
      <w:r>
        <w:t>Participating clubs must be from a volunteer-run, not-for-profit locally-based community.</w:t>
      </w:r>
    </w:p>
    <w:p xmlns:wp14="http://schemas.microsoft.com/office/word/2010/wordml" w:rsidR="009D5F36" w:rsidP="001B0364" w:rsidRDefault="009D5F36" w14:paraId="77A6D66A" wp14:textId="77777777">
      <w:pPr>
        <w:pStyle w:val="ListParagraph"/>
        <w:numPr>
          <w:ilvl w:val="1"/>
          <w:numId w:val="8"/>
        </w:numPr>
      </w:pPr>
      <w:r>
        <w:t>Team players must be a member of a participating club.</w:t>
      </w:r>
    </w:p>
    <w:p xmlns:wp14="http://schemas.microsoft.com/office/word/2010/wordml" w:rsidR="009D5F36" w:rsidP="00ED2BAF" w:rsidRDefault="009D5F36" w14:paraId="6FA3FA77" wp14:noSpellErr="1" wp14:textId="1F0064BD">
      <w:pPr>
        <w:pStyle w:val="ListParagraph"/>
        <w:numPr>
          <w:ilvl w:val="1"/>
          <w:numId w:val="8"/>
        </w:numPr>
        <w:rPr/>
      </w:pPr>
      <w:r w:rsidR="506A5D7F">
        <w:rPr/>
        <w:t>Play is governed by “The Rules of the Court, Tennis Canada, 2018</w:t>
      </w:r>
      <w:r w:rsidR="506A5D7F">
        <w:rPr/>
        <w:t>”.</w:t>
      </w:r>
    </w:p>
    <w:p xmlns:wp14="http://schemas.microsoft.com/office/word/2010/wordml" w:rsidR="009D5F36" w:rsidP="00ED2BAF" w:rsidRDefault="009D5F36" w14:paraId="409980B3" wp14:textId="77777777">
      <w:pPr>
        <w:pStyle w:val="ListParagraph"/>
        <w:numPr>
          <w:ilvl w:val="1"/>
          <w:numId w:val="8"/>
        </w:numPr>
      </w:pPr>
      <w:r>
        <w:t>The participation fee is $70.00 per team as determined at the Annual Meeting.</w:t>
      </w:r>
    </w:p>
    <w:p xmlns:wp14="http://schemas.microsoft.com/office/word/2010/wordml" w:rsidR="009D5F36" w:rsidP="00ED2BAF" w:rsidRDefault="009D5F36" w14:paraId="205DF1ED" wp14:textId="77777777">
      <w:pPr>
        <w:pStyle w:val="ListParagraph"/>
        <w:numPr>
          <w:ilvl w:val="1"/>
          <w:numId w:val="8"/>
        </w:numPr>
      </w:pPr>
      <w:r>
        <w:t xml:space="preserve">The League </w:t>
      </w:r>
      <w:bookmarkStart w:name="_GoBack" w:id="0"/>
      <w:bookmarkEnd w:id="0"/>
      <w:r>
        <w:t>will create two divisions (A and B) if there are enough participants.</w:t>
      </w:r>
    </w:p>
    <w:p xmlns:wp14="http://schemas.microsoft.com/office/word/2010/wordml" w:rsidR="009D5F36" w:rsidP="00C25FA7" w:rsidRDefault="009D5F36" w14:paraId="1DAB71C1" wp14:textId="77777777">
      <w:pPr>
        <w:pStyle w:val="ListParagraph"/>
        <w:numPr>
          <w:ilvl w:val="1"/>
          <w:numId w:val="8"/>
        </w:numPr>
      </w:pPr>
      <w:r>
        <w:t>Participating clubs</w:t>
      </w:r>
      <w:r w:rsidR="007D5EDD">
        <w:t xml:space="preserve"> will enter their teams at the Annual M</w:t>
      </w:r>
      <w:r>
        <w:t xml:space="preserve">eeting. </w:t>
      </w:r>
    </w:p>
    <w:p xmlns:wp14="http://schemas.microsoft.com/office/word/2010/wordml" w:rsidR="009D5F36" w:rsidP="00C25FA7" w:rsidRDefault="009D5F36" w14:paraId="25B2AA08" wp14:textId="77777777">
      <w:pPr>
        <w:pStyle w:val="ListParagraph"/>
        <w:numPr>
          <w:ilvl w:val="1"/>
          <w:numId w:val="8"/>
        </w:numPr>
      </w:pPr>
      <w:r>
        <w:t>A home-and-away schedule for each division will created and distributed by the League.</w:t>
      </w:r>
    </w:p>
    <w:p xmlns:wp14="http://schemas.microsoft.com/office/word/2010/wordml" w:rsidR="009D5F36" w:rsidP="002518F9" w:rsidRDefault="009D5F36" w14:paraId="2DAA862B" wp14:textId="77777777">
      <w:pPr>
        <w:pStyle w:val="ListParagraph"/>
        <w:numPr>
          <w:ilvl w:val="2"/>
          <w:numId w:val="8"/>
        </w:numPr>
      </w:pPr>
      <w:r>
        <w:t>Time will be allotted for makeup matches prior to the playoffs.</w:t>
      </w:r>
    </w:p>
    <w:p xmlns:wp14="http://schemas.microsoft.com/office/word/2010/wordml" w:rsidR="009D5F36" w:rsidP="008D2EC5" w:rsidRDefault="009D5F36" w14:paraId="22D81952" wp14:textId="77777777">
      <w:pPr>
        <w:pStyle w:val="ListParagraph"/>
        <w:numPr>
          <w:ilvl w:val="1"/>
          <w:numId w:val="8"/>
        </w:numPr>
      </w:pPr>
      <w:r>
        <w:t>Playoff date and locations will be determined at the annual meeting.</w:t>
      </w:r>
    </w:p>
    <w:p xmlns:wp14="http://schemas.microsoft.com/office/word/2010/wordml" w:rsidR="009D5F36" w:rsidP="002518F9" w:rsidRDefault="009D5F36" w14:paraId="02EB378F" wp14:textId="77777777"/>
    <w:p xmlns:wp14="http://schemas.microsoft.com/office/word/2010/wordml" w:rsidRPr="000B5A46" w:rsidR="009D5F36" w:rsidP="00265E85" w:rsidRDefault="009D5F36" w14:paraId="44A55D78" wp14:textId="77777777">
      <w:pPr>
        <w:pStyle w:val="ListParagraph"/>
        <w:numPr>
          <w:ilvl w:val="0"/>
          <w:numId w:val="8"/>
        </w:numPr>
        <w:rPr>
          <w:b/>
        </w:rPr>
      </w:pPr>
      <w:r w:rsidRPr="000B5A46">
        <w:rPr>
          <w:b/>
        </w:rPr>
        <w:t>League Format</w:t>
      </w:r>
    </w:p>
    <w:p xmlns:wp14="http://schemas.microsoft.com/office/word/2010/wordml" w:rsidR="009D5F36" w:rsidP="002A5264" w:rsidRDefault="009D5F36" w14:paraId="6E9B90F1" wp14:textId="77777777">
      <w:pPr>
        <w:pStyle w:val="ListParagraph"/>
        <w:numPr>
          <w:ilvl w:val="1"/>
          <w:numId w:val="8"/>
        </w:numPr>
      </w:pPr>
      <w:r>
        <w:t>Each club must have a designated captain.</w:t>
      </w:r>
    </w:p>
    <w:p xmlns:wp14="http://schemas.microsoft.com/office/word/2010/wordml" w:rsidR="009D5F36" w:rsidP="002A5264" w:rsidRDefault="009D5F36" w14:paraId="3C086BF1" wp14:textId="77777777">
      <w:pPr>
        <w:pStyle w:val="ListParagraph"/>
        <w:numPr>
          <w:ilvl w:val="1"/>
          <w:numId w:val="8"/>
        </w:numPr>
      </w:pPr>
      <w:r w:rsidRPr="00C84DEC">
        <w:t xml:space="preserve">Each team must consist of 8 players (4 men &amp; 4 women). </w:t>
      </w:r>
      <w:r>
        <w:t xml:space="preserve"> </w:t>
      </w:r>
      <w:r w:rsidRPr="00C84DEC">
        <w:t xml:space="preserve">Players are organized into the following teams: </w:t>
      </w:r>
    </w:p>
    <w:p xmlns:wp14="http://schemas.microsoft.com/office/word/2010/wordml" w:rsidR="009D5F36" w:rsidP="002A5264" w:rsidRDefault="009D5F36" w14:paraId="2900F248" wp14:textId="77777777">
      <w:pPr>
        <w:pStyle w:val="ListParagraph"/>
        <w:numPr>
          <w:ilvl w:val="2"/>
          <w:numId w:val="8"/>
        </w:numPr>
      </w:pPr>
      <w:r w:rsidRPr="00C84DEC">
        <w:t xml:space="preserve">2 mixed doubles (rank 1 &amp; 2) </w:t>
      </w:r>
    </w:p>
    <w:p xmlns:wp14="http://schemas.microsoft.com/office/word/2010/wordml" w:rsidR="009D5F36" w:rsidP="002518F9" w:rsidRDefault="009D5F36" w14:paraId="4419E63B" wp14:textId="77777777">
      <w:pPr>
        <w:pStyle w:val="Default"/>
        <w:numPr>
          <w:ilvl w:val="2"/>
          <w:numId w:val="8"/>
        </w:numPr>
      </w:pPr>
      <w:r w:rsidRPr="00C84DEC">
        <w:t xml:space="preserve">1 women's doubles </w:t>
      </w:r>
    </w:p>
    <w:p xmlns:wp14="http://schemas.microsoft.com/office/word/2010/wordml" w:rsidR="009D5F36" w:rsidP="00776D99" w:rsidRDefault="009D5F36" w14:paraId="0AF97A29" wp14:textId="77777777">
      <w:pPr>
        <w:pStyle w:val="Default"/>
        <w:numPr>
          <w:ilvl w:val="2"/>
          <w:numId w:val="8"/>
        </w:numPr>
      </w:pPr>
      <w:r w:rsidRPr="00C84DEC">
        <w:t xml:space="preserve">1 men’s doubles </w:t>
      </w:r>
    </w:p>
    <w:p xmlns:wp14="http://schemas.microsoft.com/office/word/2010/wordml" w:rsidR="009D5F36" w:rsidP="002A5264" w:rsidRDefault="009D5F36" w14:paraId="5503B54B" wp14:textId="77777777">
      <w:pPr>
        <w:pStyle w:val="Default"/>
        <w:numPr>
          <w:ilvl w:val="1"/>
          <w:numId w:val="8"/>
        </w:numPr>
      </w:pPr>
      <w:r w:rsidRPr="00C84DEC">
        <w:t xml:space="preserve">Courts to be available at 7:00 p.m. </w:t>
      </w:r>
    </w:p>
    <w:p xmlns:wp14="http://schemas.microsoft.com/office/word/2010/wordml" w:rsidR="009D5F36" w:rsidP="002A5264" w:rsidRDefault="009D5F36" w14:paraId="14E1665A" wp14:textId="77777777">
      <w:pPr>
        <w:pStyle w:val="Default"/>
        <w:numPr>
          <w:ilvl w:val="1"/>
          <w:numId w:val="8"/>
        </w:numPr>
      </w:pPr>
      <w:r w:rsidRPr="00C84DEC">
        <w:t xml:space="preserve">Fixtures to begin at 7:30 p.m. </w:t>
      </w:r>
      <w:r w:rsidRPr="0006061F">
        <w:rPr>
          <w:b/>
          <w:bCs/>
        </w:rPr>
        <w:t xml:space="preserve">SHARP!  </w:t>
      </w:r>
      <w:r w:rsidRPr="00C84DEC">
        <w:t>(Some flexibility is allowable due to</w:t>
      </w:r>
      <w:r>
        <w:t xml:space="preserve"> court conditions).</w:t>
      </w:r>
    </w:p>
    <w:p xmlns:wp14="http://schemas.microsoft.com/office/word/2010/wordml" w:rsidR="009D5F36" w:rsidP="00801490" w:rsidRDefault="009D5F36" w14:paraId="6A05A809" wp14:textId="77777777">
      <w:pPr>
        <w:pStyle w:val="Default"/>
        <w:ind w:left="720"/>
      </w:pPr>
    </w:p>
    <w:p xmlns:wp14="http://schemas.microsoft.com/office/word/2010/wordml" w:rsidRPr="000B5A46" w:rsidR="009D5F36" w:rsidP="00801490" w:rsidRDefault="009D5F36" w14:paraId="6A55204F" wp14:textId="77777777">
      <w:pPr>
        <w:pStyle w:val="Default"/>
        <w:numPr>
          <w:ilvl w:val="0"/>
          <w:numId w:val="8"/>
        </w:numPr>
        <w:rPr>
          <w:b/>
        </w:rPr>
      </w:pPr>
      <w:r w:rsidRPr="000B5A46">
        <w:rPr>
          <w:b/>
          <w:bCs/>
        </w:rPr>
        <w:t>Team Captains</w:t>
      </w:r>
      <w:r>
        <w:rPr>
          <w:b/>
          <w:bCs/>
        </w:rPr>
        <w:t>’ Responsibility</w:t>
      </w:r>
      <w:r w:rsidRPr="000B5A46">
        <w:rPr>
          <w:b/>
          <w:bCs/>
        </w:rPr>
        <w:t xml:space="preserve">: </w:t>
      </w:r>
    </w:p>
    <w:p xmlns:wp14="http://schemas.microsoft.com/office/word/2010/wordml" w:rsidR="009D5F36" w:rsidP="00801490" w:rsidRDefault="009D5F36" w14:paraId="67AC8260" wp14:textId="77777777">
      <w:pPr>
        <w:pStyle w:val="Default"/>
        <w:numPr>
          <w:ilvl w:val="1"/>
          <w:numId w:val="8"/>
        </w:numPr>
      </w:pPr>
      <w:r w:rsidRPr="00C84DEC">
        <w:t>Fielding a complete team</w:t>
      </w:r>
      <w:r>
        <w:t xml:space="preserve"> for each league fixture</w:t>
      </w:r>
      <w:r w:rsidRPr="00C84DEC">
        <w:t xml:space="preserve"> </w:t>
      </w:r>
    </w:p>
    <w:p xmlns:wp14="http://schemas.microsoft.com/office/word/2010/wordml" w:rsidR="009D5F36" w:rsidP="00801490" w:rsidRDefault="009D5F36" w14:paraId="76037DDE" wp14:textId="77777777">
      <w:pPr>
        <w:pStyle w:val="Default"/>
        <w:numPr>
          <w:ilvl w:val="1"/>
          <w:numId w:val="8"/>
        </w:numPr>
      </w:pPr>
      <w:r w:rsidRPr="00C84DEC">
        <w:t xml:space="preserve">Co-ordinating players into teams </w:t>
      </w:r>
    </w:p>
    <w:p xmlns:wp14="http://schemas.microsoft.com/office/word/2010/wordml" w:rsidR="009D5F36" w:rsidP="00801490" w:rsidRDefault="009D5F36" w14:paraId="3E479A94" wp14:textId="77777777">
      <w:pPr>
        <w:pStyle w:val="Default"/>
        <w:numPr>
          <w:ilvl w:val="1"/>
          <w:numId w:val="8"/>
        </w:numPr>
      </w:pPr>
      <w:r>
        <w:t>Providing a completed scorecard to the visiting captain</w:t>
      </w:r>
    </w:p>
    <w:p xmlns:wp14="http://schemas.microsoft.com/office/word/2010/wordml" w:rsidR="009D5F36" w:rsidP="00801490" w:rsidRDefault="009D5F36" w14:paraId="5B4DA8BA" wp14:textId="77777777">
      <w:pPr>
        <w:pStyle w:val="Default"/>
        <w:numPr>
          <w:ilvl w:val="1"/>
          <w:numId w:val="8"/>
        </w:numPr>
      </w:pPr>
      <w:r>
        <w:t xml:space="preserve">Assure joint signature </w:t>
      </w:r>
      <w:r w:rsidRPr="00C84DEC">
        <w:t xml:space="preserve">of the </w:t>
      </w:r>
      <w:r>
        <w:t>scorecard</w:t>
      </w:r>
      <w:r w:rsidRPr="00C84DEC">
        <w:t xml:space="preserve"> </w:t>
      </w:r>
    </w:p>
    <w:p xmlns:wp14="http://schemas.microsoft.com/office/word/2010/wordml" w:rsidR="009D5F36" w:rsidP="00801490" w:rsidRDefault="009D5F36" w14:paraId="56AAB24B" wp14:textId="77777777">
      <w:pPr>
        <w:pStyle w:val="Default"/>
        <w:numPr>
          <w:ilvl w:val="1"/>
          <w:numId w:val="8"/>
        </w:numPr>
      </w:pPr>
      <w:r w:rsidRPr="0006061F">
        <w:rPr>
          <w:bCs/>
        </w:rPr>
        <w:t xml:space="preserve">Exchanging rosters at the same time </w:t>
      </w:r>
    </w:p>
    <w:p xmlns:wp14="http://schemas.microsoft.com/office/word/2010/wordml" w:rsidR="009D5F36" w:rsidP="00801490" w:rsidRDefault="009D5F36" w14:paraId="08427B2F" wp14:noSpellErr="1" wp14:textId="44A74BBD">
      <w:pPr>
        <w:pStyle w:val="Default"/>
        <w:numPr>
          <w:ilvl w:val="1"/>
          <w:numId w:val="8"/>
        </w:numPr>
        <w:rPr/>
      </w:pPr>
      <w:r w:rsidR="506A5D7F">
        <w:rPr/>
        <w:t xml:space="preserve">Deciding on the cancellation of a fixture (Home team captain has final </w:t>
      </w:r>
      <w:r w:rsidR="506A5D7F">
        <w:rPr/>
        <w:t>decision</w:t>
      </w:r>
      <w:r w:rsidR="506A5D7F">
        <w:rPr/>
        <w:t>)</w:t>
      </w:r>
    </w:p>
    <w:p xmlns:wp14="http://schemas.microsoft.com/office/word/2010/wordml" w:rsidR="009D5F36" w:rsidP="00801490" w:rsidRDefault="009D5F36" w14:paraId="0292B18F" wp14:textId="77777777">
      <w:pPr>
        <w:pStyle w:val="Default"/>
        <w:numPr>
          <w:ilvl w:val="1"/>
          <w:numId w:val="8"/>
        </w:numPr>
      </w:pPr>
      <w:r w:rsidRPr="0006061F">
        <w:rPr>
          <w:bCs/>
        </w:rPr>
        <w:t>Rescheduling rainouts</w:t>
      </w:r>
      <w:r>
        <w:rPr>
          <w:bCs/>
        </w:rPr>
        <w:t xml:space="preserve"> in conjunction with the visiting captain</w:t>
      </w:r>
    </w:p>
    <w:p xmlns:wp14="http://schemas.microsoft.com/office/word/2010/wordml" w:rsidR="009D5F36" w:rsidP="00801490" w:rsidRDefault="009D5F36" w14:paraId="5A39BBE3" wp14:textId="77777777">
      <w:pPr>
        <w:pStyle w:val="Default"/>
        <w:ind w:left="720"/>
      </w:pPr>
    </w:p>
    <w:p xmlns:wp14="http://schemas.microsoft.com/office/word/2010/wordml" w:rsidRPr="000B5A46" w:rsidR="009D5F36" w:rsidP="506A5D7F" w:rsidRDefault="009D5F36" w14:paraId="542A298B" wp14:textId="77777777">
      <w:pPr>
        <w:pStyle w:val="Default"/>
        <w:numPr>
          <w:ilvl w:val="0"/>
          <w:numId w:val="8"/>
        </w:numPr>
        <w:rPr>
          <w:b w:val="1"/>
          <w:bCs w:val="1"/>
        </w:rPr>
      </w:pPr>
      <w:r w:rsidRPr="506A5D7F" w:rsidR="506A5D7F">
        <w:rPr>
          <w:b w:val="1"/>
          <w:bCs w:val="1"/>
        </w:rPr>
        <w:t>The Home Team</w:t>
      </w:r>
      <w:r w:rsidRPr="506A5D7F" w:rsidR="506A5D7F">
        <w:rPr>
          <w:b w:val="1"/>
          <w:bCs w:val="1"/>
        </w:rPr>
        <w:t>’s Responsibility</w:t>
      </w:r>
      <w:r w:rsidRPr="506A5D7F" w:rsidR="506A5D7F">
        <w:rPr>
          <w:b w:val="1"/>
          <w:bCs w:val="1"/>
        </w:rPr>
        <w:t xml:space="preserve">: </w:t>
      </w:r>
    </w:p>
    <w:p w:rsidR="506A5D7F" w:rsidP="506A5D7F" w:rsidRDefault="506A5D7F" w14:noSpellErr="1" w14:paraId="7BE8F7A0" w14:textId="67FC4CE3">
      <w:pPr>
        <w:pStyle w:val="Default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06A5D7F" w:rsidR="506A5D7F">
        <w:rPr>
          <w:b w:val="1"/>
          <w:bCs w:val="1"/>
        </w:rPr>
        <w:t xml:space="preserve">PLEASE Note the Scoring will be changing, final process will be </w:t>
      </w:r>
      <w:r w:rsidRPr="506A5D7F" w:rsidR="506A5D7F">
        <w:rPr>
          <w:b w:val="1"/>
          <w:bCs w:val="1"/>
        </w:rPr>
        <w:t>sent</w:t>
      </w:r>
      <w:r w:rsidRPr="506A5D7F" w:rsidR="506A5D7F">
        <w:rPr>
          <w:b w:val="1"/>
          <w:bCs w:val="1"/>
        </w:rPr>
        <w:t xml:space="preserve"> out closer to the season openers.  We are in the process of automating the scoring process to get instant results and more information.</w:t>
      </w:r>
    </w:p>
    <w:p xmlns:wp14="http://schemas.microsoft.com/office/word/2010/wordml" w:rsidR="009D5F36" w:rsidP="00801490" w:rsidRDefault="009D5F36" w14:paraId="3CC6F7D1" wp14:textId="77777777">
      <w:pPr>
        <w:pStyle w:val="Default"/>
        <w:numPr>
          <w:ilvl w:val="1"/>
          <w:numId w:val="8"/>
        </w:numPr>
        <w:rPr/>
      </w:pPr>
      <w:r w:rsidR="506A5D7F">
        <w:rPr/>
        <w:t>Co-ordinati</w:t>
      </w:r>
      <w:r w:rsidR="506A5D7F">
        <w:rPr/>
        <w:t>ng food, drink and tennis balls</w:t>
      </w:r>
    </w:p>
    <w:p xmlns:wp14="http://schemas.microsoft.com/office/word/2010/wordml" w:rsidR="009D5F36" w:rsidP="00801490" w:rsidRDefault="009D5F36" w14:paraId="3F9AFBD3" wp14:textId="77777777">
      <w:pPr>
        <w:pStyle w:val="Default"/>
        <w:numPr>
          <w:ilvl w:val="1"/>
          <w:numId w:val="8"/>
        </w:numPr>
        <w:rPr/>
      </w:pPr>
      <w:r w:rsidR="506A5D7F">
        <w:rPr/>
        <w:t>Coordinating the order of play with the visiting captain</w:t>
      </w:r>
      <w:r w:rsidR="506A5D7F">
        <w:rPr/>
        <w:t xml:space="preserve"> </w:t>
      </w:r>
    </w:p>
    <w:p xmlns:wp14="http://schemas.microsoft.com/office/word/2010/wordml" w:rsidR="009D5F36" w:rsidP="00801490" w:rsidRDefault="009D5F36" w14:paraId="4DD2B0C9" wp14:textId="77777777">
      <w:pPr>
        <w:pStyle w:val="Default"/>
        <w:numPr>
          <w:ilvl w:val="2"/>
          <w:numId w:val="8"/>
        </w:numPr>
        <w:rPr/>
      </w:pPr>
      <w:r w:rsidR="506A5D7F">
        <w:rPr/>
        <w:t>The visiting team ha</w:t>
      </w:r>
      <w:r w:rsidR="506A5D7F">
        <w:rPr/>
        <w:t>s the choice of service or side</w:t>
      </w:r>
      <w:r w:rsidR="506A5D7F">
        <w:rPr/>
        <w:t xml:space="preserve"> </w:t>
      </w:r>
    </w:p>
    <w:p xmlns:wp14="http://schemas.microsoft.com/office/word/2010/wordml" w:rsidR="009D5F36" w:rsidP="00801490" w:rsidRDefault="009D5F36" w14:paraId="29B0EC7C" wp14:textId="77777777">
      <w:pPr>
        <w:pStyle w:val="Default"/>
        <w:numPr>
          <w:ilvl w:val="1"/>
          <w:numId w:val="8"/>
        </w:numPr>
        <w:rPr/>
      </w:pPr>
      <w:r w:rsidR="506A5D7F">
        <w:rPr/>
        <w:t xml:space="preserve">Bringing a participant record/scorecard available from the Web site at </w:t>
      </w:r>
      <w:r w:rsidR="506A5D7F">
        <w:rPr/>
        <w:t>http://www.cale</w:t>
      </w:r>
      <w:r w:rsidR="506A5D7F">
        <w:rPr/>
        <w:t>dondufferinterclub.weebly.com</w:t>
      </w:r>
    </w:p>
    <w:p xmlns:wp14="http://schemas.microsoft.com/office/word/2010/wordml" w:rsidR="009D5F36" w:rsidP="00801490" w:rsidRDefault="009D5F36" w14:paraId="0F79E949" wp14:textId="77777777">
      <w:pPr>
        <w:pStyle w:val="Default"/>
        <w:numPr>
          <w:ilvl w:val="1"/>
          <w:numId w:val="8"/>
        </w:numPr>
        <w:rPr/>
      </w:pPr>
      <w:r w:rsidR="506A5D7F">
        <w:rPr/>
        <w:t xml:space="preserve">Communicating the results (score) of the fixture to the Statistician </w:t>
      </w:r>
      <w:r w:rsidRPr="506A5D7F" w:rsidR="506A5D7F">
        <w:rPr>
          <w:b w:val="1"/>
          <w:bCs w:val="1"/>
        </w:rPr>
        <w:t xml:space="preserve">no later than the Monday noon following the fixture </w:t>
      </w:r>
    </w:p>
    <w:p xmlns:wp14="http://schemas.microsoft.com/office/word/2010/wordml" w:rsidR="009D5F36" w:rsidP="00801490" w:rsidRDefault="009D5F36" w14:paraId="5A685070" wp14:textId="77777777">
      <w:pPr>
        <w:pStyle w:val="Default"/>
        <w:numPr>
          <w:ilvl w:val="2"/>
          <w:numId w:val="8"/>
        </w:numPr>
        <w:rPr/>
      </w:pPr>
      <w:r w:rsidRPr="506A5D7F" w:rsidR="506A5D7F">
        <w:rPr>
          <w:b w:val="1"/>
          <w:bCs w:val="1"/>
        </w:rPr>
        <w:t xml:space="preserve">A PENALTY OF 10 POINTS WILL BE DEDUCTED FROM THE HOME TEAM SCORE FOR ANY LATE RESULTS. </w:t>
      </w:r>
    </w:p>
    <w:p xmlns:wp14="http://schemas.microsoft.com/office/word/2010/wordml" w:rsidR="009D5F36" w:rsidP="00801490" w:rsidRDefault="009D5F36" w14:paraId="3C891526" wp14:textId="77777777">
      <w:pPr>
        <w:pStyle w:val="Default"/>
        <w:numPr>
          <w:ilvl w:val="2"/>
          <w:numId w:val="8"/>
        </w:numPr>
        <w:rPr/>
      </w:pPr>
      <w:r w:rsidR="506A5D7F">
        <w:rPr/>
        <w:t xml:space="preserve">The completed scorecard should be e-mailed by the home captain to </w:t>
      </w:r>
      <w:r w:rsidR="506A5D7F">
        <w:rPr/>
        <w:t>Jason Hall</w:t>
      </w:r>
      <w:r w:rsidR="506A5D7F">
        <w:rPr/>
        <w:t xml:space="preserve"> at: </w:t>
      </w:r>
      <w:hyperlink r:id="R98ca957263f44a42">
        <w:r w:rsidRPr="506A5D7F" w:rsidR="506A5D7F">
          <w:rPr>
            <w:rStyle w:val="Hyperlink"/>
          </w:rPr>
          <w:t>jhall@monocliffsinn.ca</w:t>
        </w:r>
      </w:hyperlink>
      <w:r w:rsidR="506A5D7F">
        <w:rPr/>
        <w:t xml:space="preserve"> </w:t>
      </w:r>
    </w:p>
    <w:p xmlns:wp14="http://schemas.microsoft.com/office/word/2010/wordml" w:rsidR="009D5F36" w:rsidP="007C501B" w:rsidRDefault="009D5F36" w14:paraId="030907EB" wp14:textId="77777777">
      <w:pPr>
        <w:pStyle w:val="Default"/>
        <w:numPr>
          <w:ilvl w:val="2"/>
          <w:numId w:val="8"/>
        </w:numPr>
        <w:rPr/>
      </w:pPr>
      <w:r w:rsidR="506A5D7F">
        <w:rPr/>
        <w:t>Reporting rain</w:t>
      </w:r>
      <w:r w:rsidR="506A5D7F">
        <w:rPr/>
        <w:t xml:space="preserve"> </w:t>
      </w:r>
      <w:r w:rsidR="506A5D7F">
        <w:rPr/>
        <w:t>date results to the Statistician as soon as the fixture or part</w:t>
      </w:r>
      <w:r w:rsidR="506A5D7F">
        <w:rPr/>
        <w:t>ial fixture has been completed</w:t>
      </w:r>
    </w:p>
    <w:p w:rsidR="506A5D7F" w:rsidP="506A5D7F" w:rsidRDefault="506A5D7F" w14:noSpellErr="1" w14:paraId="39E26F86" w14:textId="594B2E5A">
      <w:pPr>
        <w:pStyle w:val="Default"/>
        <w:numPr>
          <w:ilvl w:val="1"/>
          <w:numId w:val="8"/>
        </w:numPr>
        <w:rPr/>
      </w:pPr>
      <w:r w:rsidR="506A5D7F">
        <w:rPr/>
        <w:t>Copying the visiting captain on any email pertaining to their club (i.e. submission of scores and disputes)</w:t>
      </w:r>
      <w:r w:rsidR="506A5D7F">
        <w:rPr/>
        <w:t xml:space="preserve"> </w:t>
      </w:r>
    </w:p>
    <w:p xmlns:wp14="http://schemas.microsoft.com/office/word/2010/wordml" w:rsidR="009D5F36" w:rsidP="007C501B" w:rsidRDefault="009D5F36" w14:paraId="41C8F396" wp14:textId="77777777">
      <w:pPr>
        <w:pStyle w:val="Default"/>
        <w:ind w:left="360"/>
      </w:pPr>
    </w:p>
    <w:p xmlns:wp14="http://schemas.microsoft.com/office/word/2010/wordml" w:rsidRPr="000B5A46" w:rsidR="009D5F36" w:rsidP="506A5D7F" w:rsidRDefault="009D5F36" w14:paraId="00429A47" wp14:textId="77777777">
      <w:pPr>
        <w:pStyle w:val="Default"/>
        <w:numPr>
          <w:ilvl w:val="0"/>
          <w:numId w:val="8"/>
        </w:numPr>
        <w:rPr>
          <w:b w:val="1"/>
          <w:bCs w:val="1"/>
        </w:rPr>
      </w:pPr>
      <w:r w:rsidRPr="506A5D7F" w:rsidR="506A5D7F">
        <w:rPr>
          <w:b w:val="1"/>
          <w:bCs w:val="1"/>
        </w:rPr>
        <w:t>Scoring</w:t>
      </w:r>
    </w:p>
    <w:p xmlns:wp14="http://schemas.microsoft.com/office/word/2010/wordml" w:rsidR="009D5F36" w:rsidP="00014A3F" w:rsidRDefault="009D5F36" w14:paraId="587D2AC8" wp14:textId="77777777">
      <w:pPr>
        <w:pStyle w:val="Default"/>
        <w:numPr>
          <w:ilvl w:val="1"/>
          <w:numId w:val="8"/>
        </w:numPr>
        <w:rPr/>
      </w:pPr>
      <w:r w:rsidR="506A5D7F">
        <w:rPr/>
        <w:t>All teams will play two (2) sets and if tied at 6-6, a 12-point</w:t>
      </w:r>
      <w:r w:rsidR="506A5D7F">
        <w:rPr/>
        <w:t xml:space="preserve"> tiebreaker will decide the set, advantage points are played.</w:t>
      </w:r>
      <w:r w:rsidR="506A5D7F">
        <w:rPr/>
        <w:t xml:space="preserve"> </w:t>
      </w:r>
    </w:p>
    <w:p xmlns:wp14="http://schemas.microsoft.com/office/word/2010/wordml" w:rsidRPr="00014A3F" w:rsidR="009D5F36" w:rsidP="00014A3F" w:rsidRDefault="009D5F36" w14:paraId="68D96105" wp14:textId="77777777">
      <w:pPr>
        <w:pStyle w:val="Default"/>
        <w:numPr>
          <w:ilvl w:val="2"/>
          <w:numId w:val="8"/>
        </w:numPr>
        <w:rPr/>
      </w:pPr>
      <w:r w:rsidR="506A5D7F">
        <w:rPr/>
        <w:t>One point will be awarded for each game won and one additional point will be awarded for winning th</w:t>
      </w:r>
      <w:r w:rsidR="506A5D7F">
        <w:rPr/>
        <w:t xml:space="preserve">e set. </w:t>
      </w:r>
      <w:r w:rsidR="506A5D7F">
        <w:rPr/>
        <w:t xml:space="preserve"> </w:t>
      </w:r>
      <w:r w:rsidRPr="506A5D7F" w:rsidR="506A5D7F">
        <w:rPr>
          <w:b w:val="1"/>
          <w:bCs w:val="1"/>
        </w:rPr>
        <w:t>The maximum number of points for a set is seven (7).</w:t>
      </w:r>
    </w:p>
    <w:p xmlns:wp14="http://schemas.microsoft.com/office/word/2010/wordml" w:rsidR="009D5F36" w:rsidP="00014A3F" w:rsidRDefault="009D5F36" w14:paraId="33A8BBDD" wp14:textId="77777777">
      <w:pPr>
        <w:pStyle w:val="Default"/>
        <w:numPr>
          <w:ilvl w:val="1"/>
          <w:numId w:val="8"/>
        </w:numPr>
        <w:rPr/>
      </w:pPr>
      <w:r w:rsidR="506A5D7F">
        <w:rPr/>
        <w:t xml:space="preserve">If an entire team does not show for a fixture, the opposing team will be awarded points based on the greatest of the following: </w:t>
      </w:r>
    </w:p>
    <w:p xmlns:wp14="http://schemas.microsoft.com/office/word/2010/wordml" w:rsidR="009D5F36" w:rsidP="00014A3F" w:rsidRDefault="009D5F36" w14:paraId="7E00DB70" wp14:textId="77777777">
      <w:pPr>
        <w:pStyle w:val="Default"/>
        <w:numPr>
          <w:ilvl w:val="2"/>
          <w:numId w:val="8"/>
        </w:numPr>
        <w:rPr/>
      </w:pPr>
      <w:r w:rsidR="506A5D7F">
        <w:rPr/>
        <w:t>average of their three (3) previous fixture</w:t>
      </w:r>
      <w:r w:rsidR="506A5D7F">
        <w:rPr/>
        <w:t xml:space="preserve">s </w:t>
      </w:r>
    </w:p>
    <w:p xmlns:wp14="http://schemas.microsoft.com/office/word/2010/wordml" w:rsidR="009D5F36" w:rsidP="00014A3F" w:rsidRDefault="009D5F36" w14:paraId="7145633F" wp14:textId="77777777">
      <w:pPr>
        <w:pStyle w:val="Default"/>
        <w:numPr>
          <w:ilvl w:val="3"/>
          <w:numId w:val="8"/>
        </w:numPr>
        <w:rPr/>
      </w:pPr>
      <w:r w:rsidR="506A5D7F">
        <w:rPr/>
        <w:t>if three (3) fixtures have not been completed, the average based on the previous fixtures plus the next consecuti</w:t>
      </w:r>
      <w:r w:rsidR="506A5D7F">
        <w:rPr/>
        <w:t>ve fixtures to total three (3);</w:t>
      </w:r>
      <w:r w:rsidR="506A5D7F">
        <w:rPr/>
        <w:t xml:space="preserve"> </w:t>
      </w:r>
    </w:p>
    <w:p xmlns:wp14="http://schemas.microsoft.com/office/word/2010/wordml" w:rsidR="009D5F36" w:rsidP="00014A3F" w:rsidRDefault="009D5F36" w14:paraId="6394FE30" wp14:textId="77777777">
      <w:pPr>
        <w:pStyle w:val="Default"/>
        <w:numPr>
          <w:ilvl w:val="2"/>
          <w:numId w:val="8"/>
        </w:numPr>
        <w:rPr/>
      </w:pPr>
      <w:r w:rsidR="506A5D7F">
        <w:rPr/>
        <w:t xml:space="preserve">average of all their other fixtures in the season (to be calculated at end of season); or </w:t>
      </w:r>
    </w:p>
    <w:p xmlns:wp14="http://schemas.microsoft.com/office/word/2010/wordml" w:rsidRPr="00776D99" w:rsidR="009D5F36" w:rsidP="00014A3F" w:rsidRDefault="009D5F36" w14:paraId="05D35798" wp14:textId="77777777">
      <w:pPr>
        <w:pStyle w:val="Default"/>
        <w:numPr>
          <w:ilvl w:val="2"/>
          <w:numId w:val="8"/>
        </w:numPr>
        <w:rPr/>
      </w:pPr>
      <w:r w:rsidR="506A5D7F">
        <w:rPr/>
        <w:t>points scored against defaulting opponent in the other scheduled fixture during the season.</w:t>
      </w:r>
    </w:p>
    <w:p w:rsidR="506A5D7F" w:rsidP="506A5D7F" w:rsidRDefault="506A5D7F" w14:noSpellErr="1" w14:paraId="30F28270" w14:textId="34CA30D2">
      <w:pPr>
        <w:pStyle w:val="Default"/>
        <w:numPr>
          <w:ilvl w:val="2"/>
          <w:numId w:val="8"/>
        </w:numPr>
        <w:rPr/>
      </w:pPr>
      <w:r w:rsidR="506A5D7F">
        <w:rPr/>
        <w:t>Defaulting teams receive zero games.</w:t>
      </w:r>
    </w:p>
    <w:p xmlns:wp14="http://schemas.microsoft.com/office/word/2010/wordml" w:rsidR="009D5F36" w:rsidP="008D2EC5" w:rsidRDefault="009D5F36" w14:paraId="72A3D3EC" wp14:textId="77777777">
      <w:pPr>
        <w:pStyle w:val="Default"/>
        <w:ind w:left="1080"/>
      </w:pPr>
    </w:p>
    <w:p xmlns:wp14="http://schemas.microsoft.com/office/word/2010/wordml" w:rsidRPr="000B5A46" w:rsidR="009D5F36" w:rsidP="506A5D7F" w:rsidRDefault="009D5F36" w14:paraId="529F78A0" wp14:textId="77777777">
      <w:pPr>
        <w:pStyle w:val="Default"/>
        <w:numPr>
          <w:ilvl w:val="0"/>
          <w:numId w:val="8"/>
        </w:numPr>
        <w:rPr>
          <w:b w:val="1"/>
          <w:bCs w:val="1"/>
        </w:rPr>
      </w:pPr>
      <w:r w:rsidRPr="506A5D7F" w:rsidR="506A5D7F">
        <w:rPr>
          <w:b w:val="1"/>
          <w:bCs w:val="1"/>
        </w:rPr>
        <w:t>Short-handed teams</w:t>
      </w:r>
    </w:p>
    <w:p xmlns:wp14="http://schemas.microsoft.com/office/word/2010/wordml" w:rsidR="009D5F36" w:rsidP="003F747F" w:rsidRDefault="009D5F36" w14:paraId="3051DB5F" wp14:textId="77777777">
      <w:pPr>
        <w:pStyle w:val="Default"/>
        <w:numPr>
          <w:ilvl w:val="1"/>
          <w:numId w:val="8"/>
        </w:numPr>
        <w:rPr/>
      </w:pPr>
      <w:r w:rsidR="506A5D7F">
        <w:rPr/>
        <w:t>If a club does not have a full team for any</w:t>
      </w:r>
      <w:r w:rsidR="506A5D7F">
        <w:rPr/>
        <w:t xml:space="preserve"> fixture</w:t>
      </w:r>
      <w:r w:rsidR="506A5D7F">
        <w:rPr/>
        <w:t xml:space="preserve">, the teams will play the three matches for which there are players.  In order that there is not a default </w:t>
      </w:r>
      <w:r w:rsidR="506A5D7F">
        <w:rPr/>
        <w:t>and in the spirit of the league.</w:t>
      </w:r>
      <w:r w:rsidR="506A5D7F">
        <w:rPr/>
        <w:t xml:space="preserve"> </w:t>
      </w:r>
    </w:p>
    <w:p xmlns:wp14="http://schemas.microsoft.com/office/word/2010/wordml" w:rsidR="009D5F36" w:rsidP="003F747F" w:rsidRDefault="009D5F36" w14:paraId="64E72691" wp14:textId="77777777">
      <w:pPr>
        <w:pStyle w:val="Default"/>
        <w:numPr>
          <w:ilvl w:val="3"/>
          <w:numId w:val="8"/>
        </w:numPr>
        <w:rPr/>
      </w:pPr>
      <w:r w:rsidR="506A5D7F">
        <w:rPr/>
        <w:t xml:space="preserve">The short-handed team may </w:t>
      </w:r>
      <w:r w:rsidR="506A5D7F">
        <w:rPr/>
        <w:t>choose a player who has already played a completed mat</w:t>
      </w:r>
      <w:r w:rsidR="506A5D7F">
        <w:rPr/>
        <w:t>ch to play the remaining match.</w:t>
      </w:r>
    </w:p>
    <w:p xmlns:wp14="http://schemas.microsoft.com/office/word/2010/wordml" w:rsidR="009D5F36" w:rsidP="008D2EC5" w:rsidRDefault="009D5F36" w14:paraId="73D14C73" wp14:textId="77777777">
      <w:pPr>
        <w:pStyle w:val="Default"/>
        <w:numPr>
          <w:ilvl w:val="1"/>
          <w:numId w:val="8"/>
        </w:numPr>
        <w:rPr/>
      </w:pPr>
      <w:r w:rsidR="506A5D7F">
        <w:rPr/>
        <w:t xml:space="preserve">The short-handed team can only record a maximum of seven (7) points for the match.  The full team is guaranteed a minimum of seven (7) points for the match, plus any additional points it may earn above that from </w:t>
      </w:r>
      <w:r w:rsidR="506A5D7F">
        <w:rPr/>
        <w:t xml:space="preserve">playing to a </w:t>
      </w:r>
      <w:r w:rsidR="506A5D7F">
        <w:rPr/>
        <w:t xml:space="preserve">maximum </w:t>
      </w:r>
      <w:r w:rsidR="506A5D7F">
        <w:rPr/>
        <w:t>of 14</w:t>
      </w:r>
      <w:r w:rsidR="506A5D7F">
        <w:rPr/>
        <w:t>.</w:t>
      </w:r>
    </w:p>
    <w:p xmlns:wp14="http://schemas.microsoft.com/office/word/2010/wordml" w:rsidR="009D5F36" w:rsidP="003F747F" w:rsidRDefault="009D5F36" w14:paraId="2BD8C808" wp14:textId="77777777">
      <w:pPr>
        <w:pStyle w:val="Default"/>
        <w:numPr>
          <w:ilvl w:val="2"/>
          <w:numId w:val="8"/>
        </w:numPr>
        <w:rPr/>
      </w:pPr>
      <w:r w:rsidR="506A5D7F">
        <w:rPr/>
        <w:t>In the event a team cannot field a player from their own club members, p</w:t>
      </w:r>
      <w:r w:rsidR="506A5D7F">
        <w:rPr/>
        <w:t xml:space="preserve">layers may be borrowed from other league teams without penalty; preference is to borrow from teams not playing that night (teams that have a bye). </w:t>
      </w:r>
      <w:r w:rsidR="506A5D7F">
        <w:rPr/>
        <w:t xml:space="preserve"> </w:t>
      </w:r>
      <w:r w:rsidR="506A5D7F">
        <w:rPr/>
        <w:t xml:space="preserve">In the case of A teams, </w:t>
      </w:r>
      <w:r w:rsidR="506A5D7F">
        <w:rPr/>
        <w:t xml:space="preserve">the preference is to recruit from own club’s B team before recruiting from another league club. </w:t>
      </w:r>
      <w:r w:rsidR="506A5D7F">
        <w:rPr/>
        <w:t xml:space="preserve"> Recruitment from other teams must be through the Team Captain.  In the spirit of the league, appropriate substitute players should be chosen. </w:t>
      </w:r>
    </w:p>
    <w:p w:rsidR="506A5D7F" w:rsidP="506A5D7F" w:rsidRDefault="506A5D7F" w14:noSpellErr="1" w14:paraId="52AB8D2D" w14:textId="1ED3C00F">
      <w:pPr>
        <w:pStyle w:val="Default"/>
        <w:numPr>
          <w:ilvl w:val="2"/>
          <w:numId w:val="8"/>
        </w:numPr>
        <w:rPr/>
      </w:pPr>
      <w:proofErr w:type="gramStart"/>
      <w:r w:rsidR="506A5D7F">
        <w:rPr/>
        <w:t>In the event that</w:t>
      </w:r>
      <w:proofErr w:type="gramEnd"/>
      <w:r w:rsidR="506A5D7F">
        <w:rPr/>
        <w:t xml:space="preserve"> a team requires a sub from another team the </w:t>
      </w:r>
      <w:r w:rsidR="506A5D7F">
        <w:rPr/>
        <w:t>short-handed</w:t>
      </w:r>
      <w:r w:rsidR="506A5D7F">
        <w:rPr/>
        <w:t xml:space="preserve"> rule applies (sub section b) Maximum of 7 and full team is guaranteed a minimum of 7</w:t>
      </w:r>
    </w:p>
    <w:p xmlns:wp14="http://schemas.microsoft.com/office/word/2010/wordml" w:rsidRPr="00C84DEC" w:rsidR="009D5F36" w:rsidP="00014A3F" w:rsidRDefault="009D5F36" w14:paraId="0D0B940D" wp14:textId="77777777"/>
    <w:p xmlns:wp14="http://schemas.microsoft.com/office/word/2010/wordml" w:rsidR="009D5F36" w:rsidP="00265E85" w:rsidRDefault="009D5F36" w14:paraId="671A8466" wp14:textId="77777777">
      <w:pPr>
        <w:pStyle w:val="Default"/>
        <w:numPr>
          <w:ilvl w:val="0"/>
          <w:numId w:val="8"/>
        </w:numPr>
        <w:rPr/>
      </w:pPr>
      <w:r w:rsidR="506A5D7F">
        <w:rPr/>
        <w:t xml:space="preserve">The final standings for the season will be determined based on the totals points for the season. </w:t>
      </w:r>
      <w:r w:rsidR="506A5D7F">
        <w:rPr/>
        <w:t xml:space="preserve"> All teams make the playoffs</w:t>
      </w:r>
      <w:r w:rsidR="506A5D7F">
        <w:rPr/>
        <w:t>.</w:t>
      </w:r>
    </w:p>
    <w:p xmlns:wp14="http://schemas.microsoft.com/office/word/2010/wordml" w:rsidR="009D5F36" w:rsidP="00014A3F" w:rsidRDefault="009D5F36" w14:paraId="4749F01A" wp14:textId="77777777">
      <w:pPr>
        <w:pStyle w:val="Default"/>
        <w:numPr>
          <w:ilvl w:val="1"/>
          <w:numId w:val="8"/>
        </w:numPr>
        <w:rPr/>
      </w:pPr>
      <w:r w:rsidR="506A5D7F">
        <w:rPr/>
        <w:t xml:space="preserve"> The top four (4) teams in the league standings will play for the </w:t>
      </w:r>
      <w:r w:rsidR="506A5D7F">
        <w:rPr/>
        <w:t xml:space="preserve">Tier 1 </w:t>
      </w:r>
      <w:r w:rsidR="506A5D7F">
        <w:rPr/>
        <w:t xml:space="preserve">Championship; remaining teams will play for the </w:t>
      </w:r>
      <w:r w:rsidR="506A5D7F">
        <w:rPr/>
        <w:t>Tier 2</w:t>
      </w:r>
      <w:r w:rsidR="506A5D7F">
        <w:rPr/>
        <w:t xml:space="preserve"> Championship.</w:t>
      </w:r>
    </w:p>
    <w:p xmlns:wp14="http://schemas.microsoft.com/office/word/2010/wordml" w:rsidRPr="00C84DEC" w:rsidR="009D5F36" w:rsidP="00BF44B2" w:rsidRDefault="009D5F36" w14:paraId="0E27B00A" wp14:textId="77777777">
      <w:pPr>
        <w:pStyle w:val="Default"/>
      </w:pPr>
    </w:p>
    <w:p xmlns:wp14="http://schemas.microsoft.com/office/word/2010/wordml" w:rsidR="009D5F36" w:rsidP="00265E85" w:rsidRDefault="009D5F36" w14:paraId="2539AD2F" wp14:textId="77777777">
      <w:pPr>
        <w:pStyle w:val="Default"/>
        <w:numPr>
          <w:ilvl w:val="0"/>
          <w:numId w:val="8"/>
        </w:numPr>
        <w:rPr/>
      </w:pPr>
      <w:r w:rsidR="506A5D7F">
        <w:rPr/>
        <w:t>Ties at</w:t>
      </w:r>
      <w:r w:rsidR="506A5D7F">
        <w:rPr/>
        <w:t xml:space="preserve"> </w:t>
      </w:r>
      <w:r w:rsidR="506A5D7F">
        <w:rPr/>
        <w:t xml:space="preserve">the end of the season </w:t>
      </w:r>
      <w:r w:rsidR="506A5D7F">
        <w:rPr/>
        <w:t xml:space="preserve">will be settled according to the record of play between the tied teams. </w:t>
      </w:r>
      <w:r w:rsidR="506A5D7F">
        <w:rPr/>
        <w:t xml:space="preserve"> </w:t>
      </w:r>
      <w:r w:rsidR="506A5D7F">
        <w:rPr/>
        <w:t xml:space="preserve">The criteria in order of priority is: </w:t>
      </w:r>
    </w:p>
    <w:p xmlns:wp14="http://schemas.microsoft.com/office/word/2010/wordml" w:rsidR="009D5F36" w:rsidP="008D2EC5" w:rsidRDefault="009D5F36" w14:paraId="637106FF" wp14:textId="77777777">
      <w:pPr>
        <w:pStyle w:val="Default"/>
        <w:numPr>
          <w:ilvl w:val="2"/>
          <w:numId w:val="8"/>
        </w:numPr>
        <w:rPr/>
      </w:pPr>
      <w:r w:rsidR="506A5D7F">
        <w:rPr/>
        <w:t>Total points in fixtures played between the tied teams</w:t>
      </w:r>
    </w:p>
    <w:p xmlns:wp14="http://schemas.microsoft.com/office/word/2010/wordml" w:rsidR="009D5F36" w:rsidP="008D2EC5" w:rsidRDefault="009D5F36" w14:paraId="2D0A191E" wp14:textId="77777777">
      <w:pPr>
        <w:pStyle w:val="Default"/>
        <w:numPr>
          <w:ilvl w:val="2"/>
          <w:numId w:val="8"/>
        </w:numPr>
        <w:rPr/>
      </w:pPr>
      <w:r w:rsidR="506A5D7F">
        <w:rPr/>
        <w:t>Total sets</w:t>
      </w:r>
      <w:r w:rsidR="506A5D7F">
        <w:rPr/>
        <w:t xml:space="preserve"> won</w:t>
      </w:r>
      <w:r w:rsidR="506A5D7F">
        <w:rPr/>
        <w:t xml:space="preserve"> in fixtures</w:t>
      </w:r>
      <w:r w:rsidR="506A5D7F">
        <w:rPr/>
        <w:t xml:space="preserve"> played between the tied teams</w:t>
      </w:r>
    </w:p>
    <w:p xmlns:wp14="http://schemas.microsoft.com/office/word/2010/wordml" w:rsidR="009D5F36" w:rsidP="008D2EC5" w:rsidRDefault="009D5F36" w14:paraId="05CDE468" wp14:textId="77777777">
      <w:pPr>
        <w:pStyle w:val="Default"/>
        <w:numPr>
          <w:ilvl w:val="2"/>
          <w:numId w:val="8"/>
        </w:numPr>
        <w:rPr/>
      </w:pPr>
      <w:r w:rsidR="506A5D7F">
        <w:rPr/>
        <w:t>If the teams are still tied, it will be officially a tie – a coin flip will determine standing for playoff qualification/position purposes</w:t>
      </w:r>
    </w:p>
    <w:p xmlns:wp14="http://schemas.microsoft.com/office/word/2010/wordml" w:rsidR="009D5F36" w:rsidP="008D2EC5" w:rsidRDefault="009D5F36" w14:paraId="60061E4C" wp14:textId="77777777">
      <w:pPr>
        <w:pStyle w:val="Default"/>
      </w:pPr>
    </w:p>
    <w:p xmlns:wp14="http://schemas.microsoft.com/office/word/2010/wordml" w:rsidR="009D5F36" w:rsidP="00265E85" w:rsidRDefault="009D5F36" w14:paraId="789917B2" wp14:textId="77777777">
      <w:pPr>
        <w:pStyle w:val="Default"/>
        <w:numPr>
          <w:ilvl w:val="0"/>
          <w:numId w:val="8"/>
        </w:numPr>
        <w:rPr/>
      </w:pPr>
      <w:r w:rsidR="506A5D7F">
        <w:rPr/>
        <w:t>A</w:t>
      </w:r>
      <w:r w:rsidR="506A5D7F">
        <w:rPr/>
        <w:t>ny</w:t>
      </w:r>
      <w:r w:rsidR="506A5D7F">
        <w:rPr/>
        <w:t xml:space="preserve"> player who has pl</w:t>
      </w:r>
      <w:r w:rsidR="506A5D7F">
        <w:rPr/>
        <w:t xml:space="preserve">ayed in four (4) fixtures for their </w:t>
      </w:r>
      <w:r w:rsidRPr="506A5D7F" w:rsidR="506A5D7F">
        <w:rPr>
          <w:u w:val="single"/>
        </w:rPr>
        <w:t>own</w:t>
      </w:r>
      <w:r w:rsidR="506A5D7F">
        <w:rPr/>
        <w:t xml:space="preserve"> A team cannot play for a B team. </w:t>
      </w:r>
    </w:p>
    <w:p xmlns:wp14="http://schemas.microsoft.com/office/word/2010/wordml" w:rsidR="009D5F36" w:rsidP="001E5DC6" w:rsidRDefault="009D5F36" w14:paraId="44EAFD9C" wp14:textId="77777777">
      <w:pPr>
        <w:pStyle w:val="Default"/>
        <w:ind w:left="360"/>
      </w:pPr>
    </w:p>
    <w:p xmlns:wp14="http://schemas.microsoft.com/office/word/2010/wordml" w:rsidR="009D5F36" w:rsidP="00265E85" w:rsidRDefault="009D5F36" w14:paraId="0B3BA583" wp14:textId="77777777">
      <w:pPr>
        <w:pStyle w:val="Default"/>
        <w:numPr>
          <w:ilvl w:val="0"/>
          <w:numId w:val="8"/>
        </w:numPr>
        <w:rPr/>
      </w:pPr>
      <w:r w:rsidR="506A5D7F">
        <w:rPr/>
        <w:t>A maximum of two juniors (under 1</w:t>
      </w:r>
      <w:r w:rsidR="506A5D7F">
        <w:rPr/>
        <w:t>6</w:t>
      </w:r>
      <w:r w:rsidR="506A5D7F">
        <w:rPr/>
        <w:t xml:space="preserve"> years of age as of Jan. 1 of present year) </w:t>
      </w:r>
      <w:r w:rsidR="506A5D7F">
        <w:rPr/>
        <w:t>are</w:t>
      </w:r>
      <w:r w:rsidR="506A5D7F">
        <w:rPr/>
        <w:t xml:space="preserve"> allowed to play for any given team on any given night. </w:t>
      </w:r>
    </w:p>
    <w:p xmlns:wp14="http://schemas.microsoft.com/office/word/2010/wordml" w:rsidR="009D5F36" w:rsidP="001E5DC6" w:rsidRDefault="009D5F36" w14:paraId="4B94D5A5" wp14:textId="77777777">
      <w:pPr>
        <w:pStyle w:val="ListParagraph"/>
      </w:pPr>
    </w:p>
    <w:p xmlns:wp14="http://schemas.microsoft.com/office/word/2010/wordml" w:rsidR="009D5F36" w:rsidP="00014A3F" w:rsidRDefault="009D5F36" w14:paraId="46EDCAF2" wp14:textId="77777777">
      <w:pPr>
        <w:pStyle w:val="Default"/>
        <w:numPr>
          <w:ilvl w:val="0"/>
          <w:numId w:val="8"/>
        </w:numPr>
        <w:rPr/>
      </w:pPr>
      <w:r w:rsidR="506A5D7F">
        <w:rPr/>
        <w:t>P</w:t>
      </w:r>
      <w:r w:rsidR="506A5D7F">
        <w:rPr/>
        <w:t>layers must have played in at least two regular season fixtures</w:t>
      </w:r>
      <w:r w:rsidR="506A5D7F">
        <w:rPr/>
        <w:t xml:space="preserve"> for their own club to be eligible to participate in the playoffs</w:t>
      </w:r>
      <w:r w:rsidR="506A5D7F">
        <w:rPr/>
        <w:t>.</w:t>
      </w:r>
    </w:p>
    <w:p xmlns:wp14="http://schemas.microsoft.com/office/word/2010/wordml" w:rsidR="009D5F36" w:rsidP="007C501B" w:rsidRDefault="009D5F36" w14:paraId="3DEEC669" wp14:textId="77777777">
      <w:pPr>
        <w:pStyle w:val="Default"/>
      </w:pPr>
    </w:p>
    <w:p xmlns:wp14="http://schemas.microsoft.com/office/word/2010/wordml" w:rsidR="009D5F36" w:rsidP="004369D3" w:rsidRDefault="009D5F36" w14:paraId="6E4AB07B" wp14:textId="77777777">
      <w:pPr>
        <w:pStyle w:val="Default"/>
        <w:numPr>
          <w:ilvl w:val="0"/>
          <w:numId w:val="8"/>
        </w:numPr>
        <w:rPr/>
      </w:pPr>
      <w:r w:rsidR="506A5D7F">
        <w:rPr/>
        <w:t xml:space="preserve">In the event of a rainout or other unforeseen event, report the results of any completed matches to </w:t>
      </w:r>
      <w:r w:rsidR="506A5D7F">
        <w:rPr/>
        <w:t>the S</w:t>
      </w:r>
      <w:r w:rsidR="506A5D7F">
        <w:rPr/>
        <w:t>tatistician by email.</w:t>
      </w:r>
    </w:p>
    <w:p xmlns:wp14="http://schemas.microsoft.com/office/word/2010/wordml" w:rsidR="009D5F36" w:rsidP="003F747F" w:rsidRDefault="009D5F36" w14:paraId="3C7C4518" wp14:textId="77777777">
      <w:pPr>
        <w:pStyle w:val="Default"/>
        <w:numPr>
          <w:ilvl w:val="2"/>
          <w:numId w:val="8"/>
        </w:numPr>
        <w:rPr/>
      </w:pPr>
      <w:r w:rsidR="506A5D7F">
        <w:rPr/>
        <w:t>All matches that have been completed (two sets) will stand</w:t>
      </w:r>
      <w:r w:rsidR="506A5D7F">
        <w:rPr/>
        <w:t xml:space="preserve"> </w:t>
      </w:r>
    </w:p>
    <w:p xmlns:wp14="http://schemas.microsoft.com/office/word/2010/wordml" w:rsidR="009D5F36" w:rsidP="003F747F" w:rsidRDefault="009D5F36" w14:paraId="15DD9248" wp14:textId="77777777">
      <w:pPr>
        <w:pStyle w:val="Default"/>
        <w:numPr>
          <w:ilvl w:val="2"/>
          <w:numId w:val="8"/>
        </w:numPr>
        <w:rPr/>
      </w:pPr>
      <w:r w:rsidR="506A5D7F">
        <w:rPr/>
        <w:t>Regardless of completing one set, both sets must be replayed in their entirety</w:t>
      </w:r>
    </w:p>
    <w:p xmlns:wp14="http://schemas.microsoft.com/office/word/2010/wordml" w:rsidR="009D5F36" w:rsidP="001B0364" w:rsidRDefault="009D5F36" w14:paraId="37D11B87" wp14:textId="77777777">
      <w:pPr>
        <w:pStyle w:val="Default"/>
        <w:numPr>
          <w:ilvl w:val="2"/>
          <w:numId w:val="8"/>
        </w:numPr>
        <w:rPr/>
      </w:pPr>
      <w:r w:rsidR="506A5D7F">
        <w:rPr/>
        <w:t>Any player who has not played in the fixture is eligible to play</w:t>
      </w:r>
    </w:p>
    <w:p xmlns:wp14="http://schemas.microsoft.com/office/word/2010/wordml" w:rsidR="009D5F36" w:rsidP="003F747F" w:rsidRDefault="009D5F36" w14:paraId="6B7DF29C" wp14:textId="77777777">
      <w:pPr>
        <w:pStyle w:val="Default"/>
        <w:numPr>
          <w:ilvl w:val="2"/>
          <w:numId w:val="8"/>
        </w:numPr>
        <w:rPr/>
      </w:pPr>
      <w:r w:rsidR="506A5D7F">
        <w:rPr/>
        <w:t xml:space="preserve">If a player who has played a completed match must play, the 7-point ceiling rule (Rule #4) takes effect. </w:t>
      </w:r>
    </w:p>
    <w:p xmlns:wp14="http://schemas.microsoft.com/office/word/2010/wordml" w:rsidR="009D5F36" w:rsidP="0006061F" w:rsidRDefault="009D5F36" w14:paraId="3656B9AB" wp14:textId="77777777">
      <w:pPr>
        <w:pStyle w:val="Default"/>
        <w:ind w:left="1440"/>
      </w:pPr>
    </w:p>
    <w:p xmlns:wp14="http://schemas.microsoft.com/office/word/2010/wordml" w:rsidR="009D5F36" w:rsidP="0006061F" w:rsidRDefault="009D5F36" w14:paraId="1AF3F193" wp14:textId="77777777">
      <w:pPr>
        <w:pStyle w:val="Default"/>
        <w:numPr>
          <w:ilvl w:val="0"/>
          <w:numId w:val="8"/>
        </w:numPr>
        <w:rPr/>
      </w:pPr>
      <w:r w:rsidR="506A5D7F">
        <w:rPr/>
        <w:t>In the event of illness or injury during match play</w:t>
      </w:r>
      <w:r w:rsidR="506A5D7F">
        <w:rPr/>
        <w:t>,</w:t>
      </w:r>
      <w:r w:rsidR="506A5D7F">
        <w:rPr/>
        <w:t xml:space="preserve"> the score will stand for the defaulting team to that point of play and the other team will claim the set(s). </w:t>
      </w:r>
    </w:p>
    <w:p xmlns:wp14="http://schemas.microsoft.com/office/word/2010/wordml" w:rsidR="009D5F36" w:rsidP="0006061F" w:rsidRDefault="009D5F36" w14:paraId="45FB0818" wp14:textId="77777777">
      <w:pPr>
        <w:pStyle w:val="Default"/>
        <w:ind w:left="360"/>
      </w:pPr>
    </w:p>
    <w:p xmlns:wp14="http://schemas.microsoft.com/office/word/2010/wordml" w:rsidR="009D5F36" w:rsidP="0006061F" w:rsidRDefault="009D5F36" w14:paraId="2F3CBD9C" wp14:textId="77777777">
      <w:pPr>
        <w:pStyle w:val="Default"/>
        <w:numPr>
          <w:ilvl w:val="0"/>
          <w:numId w:val="8"/>
        </w:numPr>
        <w:rPr/>
      </w:pPr>
      <w:r w:rsidR="506A5D7F">
        <w:rPr/>
        <w:t xml:space="preserve">A team may forfeit a fixture by default if a player that is scheduled to play is more than 30 minutes late.  The spirit of the league is to play.  If a player is late, then the captains should make all efforts to play the fixture.  If the captains cannot agree, then a default will be awarded 30 minutes from the vacant court.  In the case of playoffs, the grace period is 15 minutes from the scheduled time. </w:t>
      </w:r>
    </w:p>
    <w:p xmlns:wp14="http://schemas.microsoft.com/office/word/2010/wordml" w:rsidR="009D5F36" w:rsidP="003F747F" w:rsidRDefault="009D5F36" w14:paraId="049F31CB" wp14:textId="77777777">
      <w:pPr>
        <w:pStyle w:val="Default"/>
      </w:pPr>
    </w:p>
    <w:p xmlns:wp14="http://schemas.microsoft.com/office/word/2010/wordml" w:rsidR="009D5F36" w:rsidP="006D34FA" w:rsidRDefault="009D5F36" w14:paraId="4AFF4F21" wp14:textId="77777777">
      <w:pPr>
        <w:pStyle w:val="Default"/>
        <w:numPr>
          <w:ilvl w:val="0"/>
          <w:numId w:val="8"/>
        </w:numPr>
        <w:rPr/>
      </w:pPr>
      <w:r w:rsidR="506A5D7F">
        <w:rPr/>
        <w:t xml:space="preserve">Any scheduling </w:t>
      </w:r>
      <w:r w:rsidR="506A5D7F">
        <w:rPr/>
        <w:t>or other issues</w:t>
      </w:r>
      <w:r w:rsidR="506A5D7F">
        <w:rPr/>
        <w:t xml:space="preserve"> that cannot be resolved </w:t>
      </w:r>
      <w:r w:rsidR="506A5D7F">
        <w:rPr/>
        <w:t>between the captains</w:t>
      </w:r>
      <w:r w:rsidR="506A5D7F">
        <w:rPr/>
        <w:t xml:space="preserve"> must be brought to the attention of the Convener whose decision is binding</w:t>
      </w:r>
      <w:r w:rsidR="506A5D7F">
        <w:rPr/>
        <w:t>.</w:t>
      </w:r>
      <w:r>
        <w:br/>
      </w:r>
    </w:p>
    <w:p xmlns:wp14="http://schemas.microsoft.com/office/word/2010/wordml" w:rsidRPr="00AF4769" w:rsidR="009D5F36" w:rsidP="001B0364" w:rsidRDefault="009D5F36" w14:paraId="623B2247" wp14:textId="77777777">
      <w:pPr>
        <w:pStyle w:val="Default"/>
        <w:numPr>
          <w:ilvl w:val="0"/>
          <w:numId w:val="8"/>
        </w:numPr>
        <w:rPr>
          <w:b w:val="1"/>
          <w:bCs w:val="1"/>
        </w:rPr>
      </w:pPr>
      <w:r w:rsidR="506A5D7F">
        <w:rPr/>
        <w:t xml:space="preserve"> </w:t>
      </w:r>
      <w:r w:rsidRPr="506A5D7F" w:rsidR="506A5D7F">
        <w:rPr>
          <w:b w:val="1"/>
          <w:bCs w:val="1"/>
        </w:rPr>
        <w:t>Playoffs</w:t>
      </w:r>
    </w:p>
    <w:p xmlns:wp14="http://schemas.microsoft.com/office/word/2010/wordml" w:rsidRPr="001B0364" w:rsidR="009D5F36" w:rsidP="3EEAB42D" w:rsidRDefault="009D5F36" w14:paraId="7368074D" wp14:noSpellErr="1" wp14:textId="588CDF22">
      <w:pPr>
        <w:numPr>
          <w:ilvl w:val="2"/>
          <w:numId w:val="8"/>
        </w:numPr>
        <w:shd w:val="clear" w:color="auto" w:fill="FFFFFF" w:themeFill="background1"/>
        <w:rPr>
          <w:rFonts w:ascii="Arial" w:hAnsi="Arial" w:cs="Arial"/>
          <w:color w:val="000000"/>
        </w:rPr>
      </w:pPr>
      <w:r w:rsidRPr="506A5D7F" w:rsidR="506A5D7F">
        <w:rPr>
          <w:color w:val="000000" w:themeColor="text1" w:themeTint="FF" w:themeShade="FF"/>
        </w:rPr>
        <w:t xml:space="preserve">Date: Saturday September </w:t>
      </w:r>
      <w:r w:rsidRPr="506A5D7F" w:rsidR="506A5D7F">
        <w:rPr>
          <w:color w:val="000000" w:themeColor="text1" w:themeTint="FF" w:themeShade="FF"/>
          <w:highlight w:val="yellow"/>
        </w:rPr>
        <w:t>8th (rain date Sunday, September 9th)</w:t>
      </w:r>
    </w:p>
    <w:p xmlns:wp14="http://schemas.microsoft.com/office/word/2010/wordml" w:rsidR="009D5F36" w:rsidP="001B0364" w:rsidRDefault="009D5F36" w14:paraId="53128261" wp14:textId="77777777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xmlns:wp14="http://schemas.microsoft.com/office/word/2010/wordml" w:rsidRPr="001B0364" w:rsidR="009D5F36" w:rsidP="3EEAB42D" w:rsidRDefault="009D5F36" w14:paraId="14A12B9E" wp14:noSpellErr="1" wp14:textId="02BB92DA">
      <w:pPr>
        <w:numPr>
          <w:ilvl w:val="2"/>
          <w:numId w:val="8"/>
        </w:numPr>
        <w:shd w:val="clear" w:color="auto" w:fill="FFFFFF" w:themeFill="background1"/>
        <w:rPr>
          <w:color w:val="000000"/>
        </w:rPr>
      </w:pPr>
      <w:r w:rsidRPr="506A5D7F" w:rsidR="506A5D7F">
        <w:rPr>
          <w:color w:val="000000" w:themeColor="text1" w:themeTint="FF" w:themeShade="FF"/>
        </w:rPr>
        <w:t xml:space="preserve">Location: </w:t>
      </w:r>
      <w:r w:rsidRPr="506A5D7F" w:rsidR="506A5D7F">
        <w:rPr>
          <w:b w:val="1"/>
          <w:bCs w:val="1"/>
          <w:color w:val="000000" w:themeColor="text1" w:themeTint="FF" w:themeShade="FF"/>
          <w:highlight w:val="yellow"/>
        </w:rPr>
        <w:t>A Division - Erin Tennis Club</w:t>
      </w:r>
    </w:p>
    <w:p xmlns:wp14="http://schemas.microsoft.com/office/word/2010/wordml" w:rsidRPr="001B0364" w:rsidR="009D5F36" w:rsidP="3EEAB42D" w:rsidRDefault="009D5F36" w14:paraId="2F6A07D3" wp14:textId="77777777" wp14:noSpellErr="1">
      <w:pPr>
        <w:shd w:val="clear" w:color="auto" w:fill="FFFFFF" w:themeFill="background1"/>
        <w:rPr>
          <w:color w:val="000000"/>
        </w:rPr>
      </w:pPr>
      <w:r w:rsidRPr="001B0364">
        <w:rPr>
          <w:rStyle w:val="yiv613181304tab"/>
          <w:color w:val="000000"/>
        </w:rPr>
        <w:t>                </w:t>
      </w:r>
      <w:r>
        <w:rPr>
          <w:rStyle w:val="yiv613181304tab"/>
          <w:color w:val="000000"/>
        </w:rPr>
        <w:tab/>
      </w:r>
      <w:r>
        <w:rPr>
          <w:rStyle w:val="yiv613181304tab"/>
          <w:color w:val="000000"/>
        </w:rPr>
        <w:t xml:space="preserve">          </w:t>
      </w:r>
      <w:r w:rsidRPr="3EEAB42D">
        <w:rPr>
          <w:rStyle w:val="yiv613181304tab"/>
          <w:b w:val="1"/>
          <w:bCs w:val="1"/>
          <w:color w:val="000000"/>
          <w:highlight w:val="yellow"/>
        </w:rPr>
        <w:t>B Division - Bolton</w:t>
      </w:r>
      <w:r w:rsidRPr="3EEAB42D">
        <w:rPr>
          <w:rStyle w:val="yiv613181304tab"/>
          <w:b w:val="1"/>
          <w:bCs w:val="1"/>
          <w:color w:val="000000"/>
          <w:highlight w:val="yellow"/>
        </w:rPr>
        <w:t xml:space="preserve"> Tennis Club</w:t>
      </w:r>
      <w:r w:rsidRPr="001B0364">
        <w:rPr>
          <w:color w:val="000000"/>
        </w:rPr>
        <w:t> </w:t>
      </w:r>
    </w:p>
    <w:p xmlns:wp14="http://schemas.microsoft.com/office/word/2010/wordml" w:rsidRPr="001B0364" w:rsidR="009D5F36" w:rsidP="001B0364" w:rsidRDefault="009D5F36" w14:paraId="72E52AB7" wp14:textId="77777777">
      <w:pPr>
        <w:numPr>
          <w:ilvl w:val="2"/>
          <w:numId w:val="8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 xml:space="preserve">Format: The top four (4) teams in the league standings will play for the </w:t>
      </w:r>
      <w:r w:rsidRPr="506A5D7F" w:rsidR="506A5D7F">
        <w:rPr>
          <w:color w:val="000000" w:themeColor="text1" w:themeTint="FF" w:themeShade="FF"/>
        </w:rPr>
        <w:t xml:space="preserve">Tier 1 </w:t>
      </w:r>
      <w:r w:rsidRPr="506A5D7F" w:rsidR="506A5D7F">
        <w:rPr>
          <w:color w:val="000000" w:themeColor="text1" w:themeTint="FF" w:themeShade="FF"/>
        </w:rPr>
        <w:t xml:space="preserve">Championship; remaining teams will play for the </w:t>
      </w:r>
      <w:r w:rsidRPr="506A5D7F" w:rsidR="506A5D7F">
        <w:rPr>
          <w:color w:val="000000" w:themeColor="text1" w:themeTint="FF" w:themeShade="FF"/>
        </w:rPr>
        <w:t>Tier 2</w:t>
      </w:r>
      <w:r w:rsidRPr="506A5D7F" w:rsidR="506A5D7F">
        <w:rPr>
          <w:color w:val="000000" w:themeColor="text1" w:themeTint="FF" w:themeShade="FF"/>
        </w:rPr>
        <w:t xml:space="preserve"> Championship. All matches will be completed in their entirety (even if points do not affect the result of the fixture due to previous match results). </w:t>
      </w:r>
    </w:p>
    <w:p xmlns:wp14="http://schemas.microsoft.com/office/word/2010/wordml" w:rsidRPr="001B0364" w:rsidR="009D5F36" w:rsidP="001B0364" w:rsidRDefault="009D5F36" w14:paraId="6032AD73" wp14:textId="77777777">
      <w:pPr>
        <w:numPr>
          <w:ilvl w:val="2"/>
          <w:numId w:val="8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 xml:space="preserve">Schedule: The playoff schedule will be posted on the league website. </w:t>
      </w:r>
    </w:p>
    <w:p xmlns:wp14="http://schemas.microsoft.com/office/word/2010/wordml" w:rsidR="009D5F36" w:rsidP="001B0364" w:rsidRDefault="009D5F36" w14:paraId="3C5408FE" wp14:textId="77777777">
      <w:pPr>
        <w:numPr>
          <w:ilvl w:val="2"/>
          <w:numId w:val="8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>Playoff Scoring - same as regular season play</w:t>
      </w:r>
    </w:p>
    <w:p xmlns:wp14="http://schemas.microsoft.com/office/word/2010/wordml" w:rsidR="00B92016" w:rsidP="001B0364" w:rsidRDefault="00B92016" w14:paraId="1660E85C" wp14:textId="77777777">
      <w:pPr>
        <w:numPr>
          <w:ilvl w:val="2"/>
          <w:numId w:val="8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>Short-handed teams:</w:t>
      </w:r>
    </w:p>
    <w:p xmlns:wp14="http://schemas.microsoft.com/office/word/2010/wordml" w:rsidR="00B92016" w:rsidP="00B92016" w:rsidRDefault="00B92016" w14:paraId="33F9D6C3" wp14:textId="77777777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>First round: substitute players not scheduled to play may be recruited from other teams without penalty (through the players’ captain)</w:t>
      </w:r>
    </w:p>
    <w:p xmlns:wp14="http://schemas.microsoft.com/office/word/2010/wordml" w:rsidR="00B92016" w:rsidP="00B92016" w:rsidRDefault="00B92016" w14:paraId="5FBA411C" wp14:textId="77777777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 xml:space="preserve">Second round: substitute players can be used for a second time; also players eliminated from the first round may selected via lottery without penalty </w:t>
      </w:r>
    </w:p>
    <w:p xmlns:wp14="http://schemas.microsoft.com/office/word/2010/wordml" w:rsidRPr="00B92016" w:rsidR="00B92016" w:rsidP="00B92016" w:rsidRDefault="00B92016" w14:paraId="266F8500" wp14:textId="77777777">
      <w:pPr>
        <w:pStyle w:val="ListParagraph"/>
        <w:numPr>
          <w:ilvl w:val="0"/>
          <w:numId w:val="15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>Substitute players</w:t>
      </w:r>
      <w:r w:rsidRPr="506A5D7F" w:rsidR="506A5D7F">
        <w:rPr>
          <w:color w:val="000000" w:themeColor="text1" w:themeTint="FF" w:themeShade="FF"/>
        </w:rPr>
        <w:t xml:space="preserve"> (one male/one female from each team)</w:t>
      </w:r>
      <w:r w:rsidRPr="506A5D7F" w:rsidR="506A5D7F">
        <w:rPr>
          <w:color w:val="000000" w:themeColor="text1" w:themeTint="FF" w:themeShade="FF"/>
        </w:rPr>
        <w:t xml:space="preserve"> must be identified for the lottery prior to the first round</w:t>
      </w:r>
      <w:r w:rsidRPr="506A5D7F" w:rsidR="506A5D7F">
        <w:rPr>
          <w:color w:val="000000" w:themeColor="text1" w:themeTint="FF" w:themeShade="FF"/>
        </w:rPr>
        <w:t xml:space="preserve"> if required</w:t>
      </w:r>
    </w:p>
    <w:p xmlns:wp14="http://schemas.microsoft.com/office/word/2010/wordml" w:rsidRPr="001B0364" w:rsidR="009D5F36" w:rsidP="001B0364" w:rsidRDefault="009D5F36" w14:paraId="2E086E91" wp14:textId="77777777">
      <w:pPr>
        <w:numPr>
          <w:ilvl w:val="2"/>
          <w:numId w:val="8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>In case of a tie - b</w:t>
      </w:r>
      <w:r w:rsidRPr="506A5D7F" w:rsidR="506A5D7F">
        <w:rPr>
          <w:color w:val="000000" w:themeColor="text1" w:themeTint="FF" w:themeShade="FF"/>
        </w:rPr>
        <w:t>oth teams return and play a tie</w:t>
      </w:r>
      <w:r w:rsidRPr="506A5D7F" w:rsidR="506A5D7F">
        <w:rPr>
          <w:color w:val="000000" w:themeColor="text1" w:themeTint="FF" w:themeShade="FF"/>
        </w:rPr>
        <w:t>b</w:t>
      </w:r>
      <w:r w:rsidRPr="506A5D7F" w:rsidR="506A5D7F">
        <w:rPr>
          <w:color w:val="000000" w:themeColor="text1" w:themeTint="FF" w:themeShade="FF"/>
        </w:rPr>
        <w:t>r</w:t>
      </w:r>
      <w:r w:rsidRPr="506A5D7F" w:rsidR="506A5D7F">
        <w:rPr>
          <w:color w:val="000000" w:themeColor="text1" w:themeTint="FF" w:themeShade="FF"/>
        </w:rPr>
        <w:t>eaker until one team wins a majority of the tiebreakers.  If the teams tie 2 consecutive tiebreakers if both captains agree, a coin can be flipped to determine who proceeds to the next round.  If both captains do not agree, the teams will proceed to play another tiebreaker.</w:t>
      </w:r>
    </w:p>
    <w:p xmlns:wp14="http://schemas.microsoft.com/office/word/2010/wordml" w:rsidRPr="001B0364" w:rsidR="009D5F36" w:rsidP="001B0364" w:rsidRDefault="009D5F36" w14:paraId="62196ADB" wp14:textId="77777777">
      <w:pPr>
        <w:numPr>
          <w:ilvl w:val="2"/>
          <w:numId w:val="8"/>
        </w:numPr>
        <w:shd w:val="clear" w:color="auto" w:fill="FFFFFF"/>
        <w:rPr>
          <w:color w:val="000000"/>
        </w:rPr>
      </w:pPr>
      <w:r w:rsidRPr="506A5D7F" w:rsidR="506A5D7F">
        <w:rPr>
          <w:color w:val="000000" w:themeColor="text1" w:themeTint="FF" w:themeShade="FF"/>
        </w:rPr>
        <w:t>Only players who played in the preceding fixture are eligible to play the tiebreaker.  If a player was injured and could not complete the preceding fixture, the team may substitute an eligible player</w:t>
      </w:r>
      <w:r w:rsidRPr="506A5D7F" w:rsidR="506A5D7F">
        <w:rPr>
          <w:color w:val="000000" w:themeColor="text1" w:themeTint="FF" w:themeShade="FF"/>
        </w:rPr>
        <w:t xml:space="preserve"> from their club</w:t>
      </w:r>
      <w:r w:rsidRPr="506A5D7F" w:rsidR="506A5D7F">
        <w:rPr>
          <w:color w:val="000000" w:themeColor="text1" w:themeTint="FF" w:themeShade="FF"/>
        </w:rPr>
        <w:t>. </w:t>
      </w:r>
    </w:p>
    <w:p xmlns:wp14="http://schemas.microsoft.com/office/word/2010/wordml" w:rsidR="009D5F36" w:rsidP="001B0364" w:rsidRDefault="009D5F36" w14:paraId="62486C05" wp14:textId="77777777">
      <w:pPr>
        <w:pStyle w:val="Default"/>
      </w:pPr>
    </w:p>
    <w:p xmlns:wp14="http://schemas.microsoft.com/office/word/2010/wordml" w:rsidRPr="00C84DEC" w:rsidR="009D5F36" w:rsidP="001B0364" w:rsidRDefault="009D5F36" w14:paraId="4101652C" wp14:textId="77777777">
      <w:pPr>
        <w:pStyle w:val="Default"/>
      </w:pPr>
    </w:p>
    <w:sectPr w:rsidRPr="00C84DEC" w:rsidR="009D5F36" w:rsidSect="000B5A46">
      <w:footerReference w:type="default" r:id="rId11"/>
      <w:pgSz w:w="12240" w:h="15840" w:orient="portrait"/>
      <w:pgMar w:top="1170" w:right="171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D64BA" w:rsidP="00AD585F" w:rsidRDefault="001D64BA" w14:paraId="4B99056E" wp14:textId="77777777">
      <w:r>
        <w:separator/>
      </w:r>
    </w:p>
  </w:endnote>
  <w:endnote w:type="continuationSeparator" w:id="0">
    <w:p xmlns:wp14="http://schemas.microsoft.com/office/word/2010/wordml" w:rsidR="001D64BA" w:rsidP="00AD585F" w:rsidRDefault="001D64BA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D5F36" w:rsidRDefault="001B3E0B" w14:paraId="25B68469" wp14:textId="77777777">
    <w:pPr>
      <w:pStyle w:val="Footer"/>
      <w:jc w:val="right"/>
    </w:pPr>
    <w:r>
      <w:fldChar w:fldCharType="begin"/>
    </w:r>
    <w:r w:rsidR="00036450">
      <w:instrText xml:space="preserve"> PAGE   \* MERGEFORMAT </w:instrText>
    </w:r>
    <w:r>
      <w:fldChar w:fldCharType="separate"/>
    </w:r>
    <w:r w:rsidR="00053883">
      <w:rPr>
        <w:noProof/>
      </w:rPr>
      <w:t>4</w:t>
    </w:r>
    <w:r>
      <w:rPr>
        <w:noProof/>
      </w:rPr>
      <w:fldChar w:fldCharType="end"/>
    </w:r>
  </w:p>
  <w:p xmlns:wp14="http://schemas.microsoft.com/office/word/2010/wordml" w:rsidR="009D5F36" w:rsidRDefault="009D5F36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D64BA" w:rsidP="00AD585F" w:rsidRDefault="001D64BA" w14:paraId="3461D779" wp14:textId="77777777">
      <w:r>
        <w:separator/>
      </w:r>
    </w:p>
  </w:footnote>
  <w:footnote w:type="continuationSeparator" w:id="0">
    <w:p xmlns:wp14="http://schemas.microsoft.com/office/word/2010/wordml" w:rsidR="001D64BA" w:rsidP="00AD585F" w:rsidRDefault="001D64BA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3A"/>
    <w:multiLevelType w:val="multilevel"/>
    <w:tmpl w:val="9EAEE9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224F88"/>
    <w:multiLevelType w:val="hybridMultilevel"/>
    <w:tmpl w:val="FEA0E8CC"/>
    <w:lvl w:ilvl="0" w:tplc="84B46D1A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0330EA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80C1FE8"/>
    <w:multiLevelType w:val="hybridMultilevel"/>
    <w:tmpl w:val="35B4AA0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5A00F7E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75CF3"/>
    <w:multiLevelType w:val="hybridMultilevel"/>
    <w:tmpl w:val="1EB677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9A1AF3"/>
    <w:multiLevelType w:val="multilevel"/>
    <w:tmpl w:val="8342E110"/>
    <w:lvl w:ilvl="0">
      <w:start w:val="20"/>
      <w:numFmt w:val="none"/>
      <w:lvlText w:val="1)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 w:cs="Times New Roman"/>
      </w:rPr>
    </w:lvl>
    <w:lvl w:ilvl="2">
      <w:start w:val="1"/>
      <w:numFmt w:val="upperRoman"/>
      <w:lvlText w:val="%3)"/>
      <w:lvlJc w:val="left"/>
      <w:pPr>
        <w:ind w:left="1512" w:hanging="360"/>
      </w:pPr>
      <w:rPr>
        <w:rFonts w:hint="default" w:cs="Times New Roman"/>
      </w:rPr>
    </w:lvl>
    <w:lvl w:ilvl="3">
      <w:start w:val="1"/>
      <w:numFmt w:val="bullet"/>
      <w:lvlText w:val=""/>
      <w:lvlJc w:val="left"/>
      <w:pPr>
        <w:ind w:left="2088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-"/>
      <w:lvlJc w:val="left"/>
      <w:pPr>
        <w:ind w:left="2664" w:hanging="360"/>
      </w:pPr>
      <w:rPr>
        <w:rFonts w:hint="default" w:ascii="Times New Roman" w:hAnsi="Times New Roman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4968" w:hanging="360"/>
      </w:pPr>
      <w:rPr>
        <w:rFonts w:hint="default" w:cs="Times New Roman"/>
      </w:rPr>
    </w:lvl>
  </w:abstractNum>
  <w:abstractNum w:abstractNumId="6" w15:restartNumberingAfterBreak="0">
    <w:nsid w:val="3F5C7AD3"/>
    <w:multiLevelType w:val="multilevel"/>
    <w:tmpl w:val="90C0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E00A4A"/>
    <w:multiLevelType w:val="multilevel"/>
    <w:tmpl w:val="8342E110"/>
    <w:lvl w:ilvl="0">
      <w:start w:val="20"/>
      <w:numFmt w:val="none"/>
      <w:lvlText w:val="1)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 w:cs="Times New Roman"/>
      </w:rPr>
    </w:lvl>
    <w:lvl w:ilvl="2">
      <w:start w:val="1"/>
      <w:numFmt w:val="upperRoman"/>
      <w:lvlText w:val="%3)"/>
      <w:lvlJc w:val="left"/>
      <w:pPr>
        <w:ind w:left="1512" w:hanging="360"/>
      </w:pPr>
      <w:rPr>
        <w:rFonts w:hint="default" w:cs="Times New Roman"/>
      </w:rPr>
    </w:lvl>
    <w:lvl w:ilvl="3">
      <w:start w:val="1"/>
      <w:numFmt w:val="bullet"/>
      <w:lvlText w:val=""/>
      <w:lvlJc w:val="left"/>
      <w:pPr>
        <w:ind w:left="2088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-"/>
      <w:lvlJc w:val="left"/>
      <w:pPr>
        <w:ind w:left="2664" w:hanging="360"/>
      </w:pPr>
      <w:rPr>
        <w:rFonts w:hint="default" w:ascii="Times New Roman" w:hAnsi="Times New Roman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4968" w:hanging="360"/>
      </w:pPr>
      <w:rPr>
        <w:rFonts w:hint="default" w:cs="Times New Roman"/>
      </w:rPr>
    </w:lvl>
  </w:abstractNum>
  <w:abstractNum w:abstractNumId="8" w15:restartNumberingAfterBreak="0">
    <w:nsid w:val="5B811BEF"/>
    <w:multiLevelType w:val="multilevel"/>
    <w:tmpl w:val="3D52D7EA"/>
    <w:lvl w:ilvl="0">
      <w:start w:val="1"/>
      <w:numFmt w:val="decimal"/>
      <w:lvlText w:val="%1)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9" w15:restartNumberingAfterBreak="0">
    <w:nsid w:val="6CEF5419"/>
    <w:multiLevelType w:val="multilevel"/>
    <w:tmpl w:val="3D52D7EA"/>
    <w:lvl w:ilvl="0">
      <w:start w:val="1"/>
      <w:numFmt w:val="decimal"/>
      <w:lvlText w:val="%1)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0" w15:restartNumberingAfterBreak="0">
    <w:nsid w:val="722A03EA"/>
    <w:multiLevelType w:val="multilevel"/>
    <w:tmpl w:val="6A48CA0C"/>
    <w:lvl w:ilvl="0">
      <w:start w:val="20"/>
      <w:numFmt w:val="none"/>
      <w:lvlText w:val="1)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 w:cs="Times New Roman"/>
      </w:rPr>
    </w:lvl>
    <w:lvl w:ilvl="2">
      <w:start w:val="1"/>
      <w:numFmt w:val="upperRoman"/>
      <w:lvlText w:val="%3)"/>
      <w:lvlJc w:val="left"/>
      <w:pPr>
        <w:ind w:left="1512" w:hanging="360"/>
      </w:pPr>
      <w:rPr>
        <w:rFonts w:hint="default" w:cs="Times New Roman"/>
      </w:rPr>
    </w:lvl>
    <w:lvl w:ilvl="3">
      <w:start w:val="1"/>
      <w:numFmt w:val="bullet"/>
      <w:lvlText w:val=""/>
      <w:lvlJc w:val="left"/>
      <w:pPr>
        <w:ind w:left="2088" w:hanging="360"/>
      </w:pPr>
      <w:rPr>
        <w:rFonts w:hint="default" w:ascii="Symbol" w:hAnsi="Symbol"/>
        <w:color w:val="auto"/>
      </w:rPr>
    </w:lvl>
    <w:lvl w:ilvl="4">
      <w:start w:val="1"/>
      <w:numFmt w:val="bullet"/>
      <w:lvlText w:val="-"/>
      <w:lvlJc w:val="left"/>
      <w:pPr>
        <w:ind w:left="2664" w:hanging="360"/>
      </w:pPr>
      <w:rPr>
        <w:rFonts w:hint="default" w:ascii="Times New Roman" w:hAnsi="Times New Roman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4968" w:hanging="360"/>
      </w:pPr>
      <w:rPr>
        <w:rFonts w:hint="default" w:cs="Times New Roman"/>
      </w:rPr>
    </w:lvl>
  </w:abstractNum>
  <w:abstractNum w:abstractNumId="11" w15:restartNumberingAfterBreak="0">
    <w:nsid w:val="73705485"/>
    <w:multiLevelType w:val="multilevel"/>
    <w:tmpl w:val="1009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786E57BE"/>
    <w:multiLevelType w:val="hybridMultilevel"/>
    <w:tmpl w:val="9EAEE91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69063B"/>
    <w:multiLevelType w:val="hybridMultilevel"/>
    <w:tmpl w:val="22A46E8E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7F06B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lang="en-CA" w:vendorID="64" w:dllVersion="131078" w:nlCheck="1" w:checkStyle="0" w:appName="MSWord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2"/>
    <w:rsid w:val="0000658E"/>
    <w:rsid w:val="00010A3A"/>
    <w:rsid w:val="00014A3F"/>
    <w:rsid w:val="00015576"/>
    <w:rsid w:val="00017B14"/>
    <w:rsid w:val="00020C11"/>
    <w:rsid w:val="000325CD"/>
    <w:rsid w:val="0003604D"/>
    <w:rsid w:val="00036450"/>
    <w:rsid w:val="00037B8D"/>
    <w:rsid w:val="00040481"/>
    <w:rsid w:val="0004140A"/>
    <w:rsid w:val="000414FA"/>
    <w:rsid w:val="00043A03"/>
    <w:rsid w:val="00046CFA"/>
    <w:rsid w:val="00053883"/>
    <w:rsid w:val="00057CF6"/>
    <w:rsid w:val="0006061F"/>
    <w:rsid w:val="00061F5C"/>
    <w:rsid w:val="00063885"/>
    <w:rsid w:val="0006723C"/>
    <w:rsid w:val="00072814"/>
    <w:rsid w:val="0007321C"/>
    <w:rsid w:val="0007768B"/>
    <w:rsid w:val="00090B42"/>
    <w:rsid w:val="000919D9"/>
    <w:rsid w:val="00092A1A"/>
    <w:rsid w:val="00094F3B"/>
    <w:rsid w:val="00097085"/>
    <w:rsid w:val="000A485B"/>
    <w:rsid w:val="000A7E6F"/>
    <w:rsid w:val="000B18FF"/>
    <w:rsid w:val="000B1B85"/>
    <w:rsid w:val="000B2BED"/>
    <w:rsid w:val="000B5A46"/>
    <w:rsid w:val="000B6E24"/>
    <w:rsid w:val="000C0136"/>
    <w:rsid w:val="000C1962"/>
    <w:rsid w:val="000C4606"/>
    <w:rsid w:val="000C7A65"/>
    <w:rsid w:val="000D25D3"/>
    <w:rsid w:val="000E0481"/>
    <w:rsid w:val="000E05C9"/>
    <w:rsid w:val="000E159D"/>
    <w:rsid w:val="000E27FE"/>
    <w:rsid w:val="000E5617"/>
    <w:rsid w:val="000E66A4"/>
    <w:rsid w:val="000E6D25"/>
    <w:rsid w:val="000F7276"/>
    <w:rsid w:val="00101DD1"/>
    <w:rsid w:val="00104BAF"/>
    <w:rsid w:val="00121CBC"/>
    <w:rsid w:val="00122E55"/>
    <w:rsid w:val="0012420E"/>
    <w:rsid w:val="00125267"/>
    <w:rsid w:val="00126E62"/>
    <w:rsid w:val="0013217A"/>
    <w:rsid w:val="001327C4"/>
    <w:rsid w:val="001422A2"/>
    <w:rsid w:val="00142F9E"/>
    <w:rsid w:val="00143569"/>
    <w:rsid w:val="001551AB"/>
    <w:rsid w:val="00155F12"/>
    <w:rsid w:val="00157A6C"/>
    <w:rsid w:val="00161B9D"/>
    <w:rsid w:val="001643AA"/>
    <w:rsid w:val="001654DC"/>
    <w:rsid w:val="00171455"/>
    <w:rsid w:val="001723B7"/>
    <w:rsid w:val="00173CF4"/>
    <w:rsid w:val="0017435F"/>
    <w:rsid w:val="00177997"/>
    <w:rsid w:val="00177CB3"/>
    <w:rsid w:val="001823A5"/>
    <w:rsid w:val="00186CC6"/>
    <w:rsid w:val="001932D1"/>
    <w:rsid w:val="00195102"/>
    <w:rsid w:val="00196937"/>
    <w:rsid w:val="0019727A"/>
    <w:rsid w:val="001A65F0"/>
    <w:rsid w:val="001B0364"/>
    <w:rsid w:val="001B0FFE"/>
    <w:rsid w:val="001B146E"/>
    <w:rsid w:val="001B3E04"/>
    <w:rsid w:val="001B3E0B"/>
    <w:rsid w:val="001B4097"/>
    <w:rsid w:val="001B590D"/>
    <w:rsid w:val="001B5FB4"/>
    <w:rsid w:val="001C4170"/>
    <w:rsid w:val="001C69B5"/>
    <w:rsid w:val="001D6168"/>
    <w:rsid w:val="001D64BA"/>
    <w:rsid w:val="001D69D9"/>
    <w:rsid w:val="001D7CF8"/>
    <w:rsid w:val="001E1D65"/>
    <w:rsid w:val="001E434A"/>
    <w:rsid w:val="001E45C3"/>
    <w:rsid w:val="001E5DC6"/>
    <w:rsid w:val="001F48AB"/>
    <w:rsid w:val="001F5DE9"/>
    <w:rsid w:val="001F638D"/>
    <w:rsid w:val="001F75F7"/>
    <w:rsid w:val="00203322"/>
    <w:rsid w:val="0020367B"/>
    <w:rsid w:val="0020785D"/>
    <w:rsid w:val="00207F66"/>
    <w:rsid w:val="00223E6A"/>
    <w:rsid w:val="00227FF1"/>
    <w:rsid w:val="00231EA2"/>
    <w:rsid w:val="00236805"/>
    <w:rsid w:val="002375DF"/>
    <w:rsid w:val="002518F9"/>
    <w:rsid w:val="00254E03"/>
    <w:rsid w:val="00254F99"/>
    <w:rsid w:val="00255597"/>
    <w:rsid w:val="00256378"/>
    <w:rsid w:val="00257FA6"/>
    <w:rsid w:val="002630CB"/>
    <w:rsid w:val="00264DB1"/>
    <w:rsid w:val="00265E85"/>
    <w:rsid w:val="002730A6"/>
    <w:rsid w:val="0028140F"/>
    <w:rsid w:val="00285B7C"/>
    <w:rsid w:val="002A2CB9"/>
    <w:rsid w:val="002A470D"/>
    <w:rsid w:val="002A5264"/>
    <w:rsid w:val="002A5428"/>
    <w:rsid w:val="002A673C"/>
    <w:rsid w:val="002B06B1"/>
    <w:rsid w:val="002B0E55"/>
    <w:rsid w:val="002B0F64"/>
    <w:rsid w:val="002B13CC"/>
    <w:rsid w:val="002B155C"/>
    <w:rsid w:val="002B4375"/>
    <w:rsid w:val="002B46D1"/>
    <w:rsid w:val="002B4935"/>
    <w:rsid w:val="002B7DCB"/>
    <w:rsid w:val="002C4658"/>
    <w:rsid w:val="002C57EF"/>
    <w:rsid w:val="002C7DAA"/>
    <w:rsid w:val="002D12E1"/>
    <w:rsid w:val="002D18F9"/>
    <w:rsid w:val="002E3954"/>
    <w:rsid w:val="002F1331"/>
    <w:rsid w:val="002F4759"/>
    <w:rsid w:val="00320520"/>
    <w:rsid w:val="00322414"/>
    <w:rsid w:val="003230B7"/>
    <w:rsid w:val="00325602"/>
    <w:rsid w:val="00325F99"/>
    <w:rsid w:val="00327BF6"/>
    <w:rsid w:val="00331748"/>
    <w:rsid w:val="00342BEE"/>
    <w:rsid w:val="00342F5A"/>
    <w:rsid w:val="003441BE"/>
    <w:rsid w:val="00345A60"/>
    <w:rsid w:val="00346BD8"/>
    <w:rsid w:val="003478AB"/>
    <w:rsid w:val="00347BD1"/>
    <w:rsid w:val="00353FDD"/>
    <w:rsid w:val="00356BF8"/>
    <w:rsid w:val="00360A1F"/>
    <w:rsid w:val="003610B7"/>
    <w:rsid w:val="003619F0"/>
    <w:rsid w:val="0036317B"/>
    <w:rsid w:val="003632AB"/>
    <w:rsid w:val="003668CA"/>
    <w:rsid w:val="00383813"/>
    <w:rsid w:val="003854EB"/>
    <w:rsid w:val="00391562"/>
    <w:rsid w:val="00391774"/>
    <w:rsid w:val="003956D8"/>
    <w:rsid w:val="00397A1D"/>
    <w:rsid w:val="003A0777"/>
    <w:rsid w:val="003A41CC"/>
    <w:rsid w:val="003A76B8"/>
    <w:rsid w:val="003B0D54"/>
    <w:rsid w:val="003B3683"/>
    <w:rsid w:val="003B4D62"/>
    <w:rsid w:val="003B548D"/>
    <w:rsid w:val="003B72DA"/>
    <w:rsid w:val="003B7E0B"/>
    <w:rsid w:val="003C048F"/>
    <w:rsid w:val="003C45B6"/>
    <w:rsid w:val="003C50A2"/>
    <w:rsid w:val="003D298B"/>
    <w:rsid w:val="003E0004"/>
    <w:rsid w:val="003F17DE"/>
    <w:rsid w:val="003F1E98"/>
    <w:rsid w:val="003F32D4"/>
    <w:rsid w:val="003F747F"/>
    <w:rsid w:val="003F7845"/>
    <w:rsid w:val="00401B35"/>
    <w:rsid w:val="00402417"/>
    <w:rsid w:val="004047AB"/>
    <w:rsid w:val="00405888"/>
    <w:rsid w:val="00407AA9"/>
    <w:rsid w:val="004111CB"/>
    <w:rsid w:val="0041239C"/>
    <w:rsid w:val="004175EF"/>
    <w:rsid w:val="0042051D"/>
    <w:rsid w:val="00422648"/>
    <w:rsid w:val="004311ED"/>
    <w:rsid w:val="004324C8"/>
    <w:rsid w:val="00434B89"/>
    <w:rsid w:val="00436028"/>
    <w:rsid w:val="004369D3"/>
    <w:rsid w:val="004377DB"/>
    <w:rsid w:val="0044014B"/>
    <w:rsid w:val="004429EE"/>
    <w:rsid w:val="00446767"/>
    <w:rsid w:val="00460149"/>
    <w:rsid w:val="00460351"/>
    <w:rsid w:val="00477D78"/>
    <w:rsid w:val="00482383"/>
    <w:rsid w:val="00482D39"/>
    <w:rsid w:val="004838DD"/>
    <w:rsid w:val="00486442"/>
    <w:rsid w:val="0049158E"/>
    <w:rsid w:val="004A2EE4"/>
    <w:rsid w:val="004A4125"/>
    <w:rsid w:val="004A56BE"/>
    <w:rsid w:val="004A5C06"/>
    <w:rsid w:val="004A78E9"/>
    <w:rsid w:val="004B4177"/>
    <w:rsid w:val="004B7440"/>
    <w:rsid w:val="004C0F8D"/>
    <w:rsid w:val="004C530E"/>
    <w:rsid w:val="004E64B9"/>
    <w:rsid w:val="004F28E1"/>
    <w:rsid w:val="004F57BB"/>
    <w:rsid w:val="00501599"/>
    <w:rsid w:val="00511428"/>
    <w:rsid w:val="00514720"/>
    <w:rsid w:val="00525049"/>
    <w:rsid w:val="00532F19"/>
    <w:rsid w:val="00545FF7"/>
    <w:rsid w:val="005557FB"/>
    <w:rsid w:val="005657E7"/>
    <w:rsid w:val="00566997"/>
    <w:rsid w:val="005670E7"/>
    <w:rsid w:val="00571A13"/>
    <w:rsid w:val="00572F1A"/>
    <w:rsid w:val="00573046"/>
    <w:rsid w:val="00574F37"/>
    <w:rsid w:val="00581140"/>
    <w:rsid w:val="005901E2"/>
    <w:rsid w:val="00591EDB"/>
    <w:rsid w:val="0059211D"/>
    <w:rsid w:val="00593ECA"/>
    <w:rsid w:val="005961AD"/>
    <w:rsid w:val="005963B6"/>
    <w:rsid w:val="005B1F25"/>
    <w:rsid w:val="005B4CD7"/>
    <w:rsid w:val="005B56F6"/>
    <w:rsid w:val="005C0349"/>
    <w:rsid w:val="005C0BCE"/>
    <w:rsid w:val="005C1F15"/>
    <w:rsid w:val="005C3447"/>
    <w:rsid w:val="005D0EEF"/>
    <w:rsid w:val="005D2253"/>
    <w:rsid w:val="005D2C91"/>
    <w:rsid w:val="005D6A90"/>
    <w:rsid w:val="005E0FE5"/>
    <w:rsid w:val="005E2C4D"/>
    <w:rsid w:val="005E6789"/>
    <w:rsid w:val="006007AC"/>
    <w:rsid w:val="00602083"/>
    <w:rsid w:val="00603FB3"/>
    <w:rsid w:val="006057CE"/>
    <w:rsid w:val="00605F53"/>
    <w:rsid w:val="0060631E"/>
    <w:rsid w:val="00606812"/>
    <w:rsid w:val="006079BF"/>
    <w:rsid w:val="00613A43"/>
    <w:rsid w:val="00614268"/>
    <w:rsid w:val="00620885"/>
    <w:rsid w:val="00620915"/>
    <w:rsid w:val="00620C15"/>
    <w:rsid w:val="00623116"/>
    <w:rsid w:val="00624C27"/>
    <w:rsid w:val="006251B4"/>
    <w:rsid w:val="0062688B"/>
    <w:rsid w:val="00626FDF"/>
    <w:rsid w:val="00635EF2"/>
    <w:rsid w:val="00645026"/>
    <w:rsid w:val="006521EA"/>
    <w:rsid w:val="00667FF1"/>
    <w:rsid w:val="006908CF"/>
    <w:rsid w:val="006914F6"/>
    <w:rsid w:val="00691E73"/>
    <w:rsid w:val="006932D2"/>
    <w:rsid w:val="006A7A20"/>
    <w:rsid w:val="006B20DF"/>
    <w:rsid w:val="006B412E"/>
    <w:rsid w:val="006B4888"/>
    <w:rsid w:val="006B5329"/>
    <w:rsid w:val="006B766F"/>
    <w:rsid w:val="006B7AB1"/>
    <w:rsid w:val="006B7CFA"/>
    <w:rsid w:val="006D34FA"/>
    <w:rsid w:val="006D368E"/>
    <w:rsid w:val="006D5FD2"/>
    <w:rsid w:val="006D748B"/>
    <w:rsid w:val="006E0A38"/>
    <w:rsid w:val="006E269C"/>
    <w:rsid w:val="006F218E"/>
    <w:rsid w:val="006F4D67"/>
    <w:rsid w:val="006F5D3B"/>
    <w:rsid w:val="00704841"/>
    <w:rsid w:val="00714928"/>
    <w:rsid w:val="00715F0E"/>
    <w:rsid w:val="00720308"/>
    <w:rsid w:val="007302B5"/>
    <w:rsid w:val="00731E1F"/>
    <w:rsid w:val="00737FF1"/>
    <w:rsid w:val="00747856"/>
    <w:rsid w:val="00764140"/>
    <w:rsid w:val="0076737C"/>
    <w:rsid w:val="00771289"/>
    <w:rsid w:val="007730B6"/>
    <w:rsid w:val="00776D99"/>
    <w:rsid w:val="007775A7"/>
    <w:rsid w:val="00780942"/>
    <w:rsid w:val="00782867"/>
    <w:rsid w:val="00786212"/>
    <w:rsid w:val="00794D44"/>
    <w:rsid w:val="00797D6B"/>
    <w:rsid w:val="007A45F2"/>
    <w:rsid w:val="007A5725"/>
    <w:rsid w:val="007A72E1"/>
    <w:rsid w:val="007A7E30"/>
    <w:rsid w:val="007C357D"/>
    <w:rsid w:val="007C3D56"/>
    <w:rsid w:val="007C501B"/>
    <w:rsid w:val="007C60F4"/>
    <w:rsid w:val="007D26FE"/>
    <w:rsid w:val="007D5EDD"/>
    <w:rsid w:val="007D601E"/>
    <w:rsid w:val="007D65C2"/>
    <w:rsid w:val="007E44E3"/>
    <w:rsid w:val="007E4A54"/>
    <w:rsid w:val="007F45E0"/>
    <w:rsid w:val="00801490"/>
    <w:rsid w:val="00801531"/>
    <w:rsid w:val="00803783"/>
    <w:rsid w:val="0081354D"/>
    <w:rsid w:val="008145B9"/>
    <w:rsid w:val="008226B3"/>
    <w:rsid w:val="008228F4"/>
    <w:rsid w:val="00824D2B"/>
    <w:rsid w:val="008251EF"/>
    <w:rsid w:val="0082520D"/>
    <w:rsid w:val="008268BA"/>
    <w:rsid w:val="00832D5F"/>
    <w:rsid w:val="00844BE9"/>
    <w:rsid w:val="008467E3"/>
    <w:rsid w:val="00847F64"/>
    <w:rsid w:val="008501AE"/>
    <w:rsid w:val="00851501"/>
    <w:rsid w:val="00851A63"/>
    <w:rsid w:val="00852686"/>
    <w:rsid w:val="00852A9E"/>
    <w:rsid w:val="00861F20"/>
    <w:rsid w:val="00863153"/>
    <w:rsid w:val="00863269"/>
    <w:rsid w:val="00864E73"/>
    <w:rsid w:val="00870F33"/>
    <w:rsid w:val="0088540C"/>
    <w:rsid w:val="00886B12"/>
    <w:rsid w:val="0089457B"/>
    <w:rsid w:val="00894A98"/>
    <w:rsid w:val="008A09B2"/>
    <w:rsid w:val="008A1AA3"/>
    <w:rsid w:val="008A3904"/>
    <w:rsid w:val="008B12D8"/>
    <w:rsid w:val="008B2D2F"/>
    <w:rsid w:val="008B3CE2"/>
    <w:rsid w:val="008B6AB0"/>
    <w:rsid w:val="008B7D84"/>
    <w:rsid w:val="008C28E3"/>
    <w:rsid w:val="008C4E14"/>
    <w:rsid w:val="008D2EC5"/>
    <w:rsid w:val="008D53A1"/>
    <w:rsid w:val="008D7142"/>
    <w:rsid w:val="008E0B0D"/>
    <w:rsid w:val="008E2D3C"/>
    <w:rsid w:val="008E58EE"/>
    <w:rsid w:val="008E6482"/>
    <w:rsid w:val="008F0DA0"/>
    <w:rsid w:val="008F54CC"/>
    <w:rsid w:val="00916DFB"/>
    <w:rsid w:val="00931E2D"/>
    <w:rsid w:val="00934D26"/>
    <w:rsid w:val="00936C80"/>
    <w:rsid w:val="00936D36"/>
    <w:rsid w:val="009401E5"/>
    <w:rsid w:val="00940CB6"/>
    <w:rsid w:val="009426AC"/>
    <w:rsid w:val="00951021"/>
    <w:rsid w:val="0095155A"/>
    <w:rsid w:val="009563C7"/>
    <w:rsid w:val="00957F95"/>
    <w:rsid w:val="009609BC"/>
    <w:rsid w:val="00964585"/>
    <w:rsid w:val="0096527D"/>
    <w:rsid w:val="00970BD8"/>
    <w:rsid w:val="0097751A"/>
    <w:rsid w:val="0098089B"/>
    <w:rsid w:val="00982547"/>
    <w:rsid w:val="00983C5E"/>
    <w:rsid w:val="00985D12"/>
    <w:rsid w:val="00986A70"/>
    <w:rsid w:val="0099032D"/>
    <w:rsid w:val="00990F26"/>
    <w:rsid w:val="00992370"/>
    <w:rsid w:val="009A1E1A"/>
    <w:rsid w:val="009A27A3"/>
    <w:rsid w:val="009A677A"/>
    <w:rsid w:val="009A69C5"/>
    <w:rsid w:val="009B0E3B"/>
    <w:rsid w:val="009B2546"/>
    <w:rsid w:val="009C1102"/>
    <w:rsid w:val="009C5BAC"/>
    <w:rsid w:val="009C6D6F"/>
    <w:rsid w:val="009C7576"/>
    <w:rsid w:val="009D3C41"/>
    <w:rsid w:val="009D5F36"/>
    <w:rsid w:val="009D74E3"/>
    <w:rsid w:val="009D7801"/>
    <w:rsid w:val="009E1DC9"/>
    <w:rsid w:val="009E3496"/>
    <w:rsid w:val="009E4F45"/>
    <w:rsid w:val="009E689B"/>
    <w:rsid w:val="009F1FCD"/>
    <w:rsid w:val="009F391B"/>
    <w:rsid w:val="009F53D6"/>
    <w:rsid w:val="00A00EAE"/>
    <w:rsid w:val="00A06036"/>
    <w:rsid w:val="00A229CC"/>
    <w:rsid w:val="00A26C16"/>
    <w:rsid w:val="00A27F15"/>
    <w:rsid w:val="00A31753"/>
    <w:rsid w:val="00A36ED3"/>
    <w:rsid w:val="00A40BCA"/>
    <w:rsid w:val="00A461C1"/>
    <w:rsid w:val="00A52078"/>
    <w:rsid w:val="00A53DEB"/>
    <w:rsid w:val="00A61ADD"/>
    <w:rsid w:val="00A636AE"/>
    <w:rsid w:val="00A65094"/>
    <w:rsid w:val="00A67CC0"/>
    <w:rsid w:val="00A749A9"/>
    <w:rsid w:val="00A825C1"/>
    <w:rsid w:val="00A85982"/>
    <w:rsid w:val="00A85C84"/>
    <w:rsid w:val="00A86595"/>
    <w:rsid w:val="00A948B5"/>
    <w:rsid w:val="00AA071C"/>
    <w:rsid w:val="00AA3E31"/>
    <w:rsid w:val="00AA4920"/>
    <w:rsid w:val="00AA50EF"/>
    <w:rsid w:val="00AA6227"/>
    <w:rsid w:val="00AA72A4"/>
    <w:rsid w:val="00AA77BE"/>
    <w:rsid w:val="00AB0CA3"/>
    <w:rsid w:val="00AB66B5"/>
    <w:rsid w:val="00AC606F"/>
    <w:rsid w:val="00AD1692"/>
    <w:rsid w:val="00AD585F"/>
    <w:rsid w:val="00AE454F"/>
    <w:rsid w:val="00AE4EDE"/>
    <w:rsid w:val="00AF0A45"/>
    <w:rsid w:val="00AF24E5"/>
    <w:rsid w:val="00AF3D21"/>
    <w:rsid w:val="00AF4769"/>
    <w:rsid w:val="00B042AB"/>
    <w:rsid w:val="00B1102B"/>
    <w:rsid w:val="00B27EE2"/>
    <w:rsid w:val="00B34B9C"/>
    <w:rsid w:val="00B351B2"/>
    <w:rsid w:val="00B4020B"/>
    <w:rsid w:val="00B41145"/>
    <w:rsid w:val="00B4386A"/>
    <w:rsid w:val="00B47359"/>
    <w:rsid w:val="00B502FB"/>
    <w:rsid w:val="00B517AE"/>
    <w:rsid w:val="00B52E06"/>
    <w:rsid w:val="00B541EE"/>
    <w:rsid w:val="00B57CE3"/>
    <w:rsid w:val="00B602E4"/>
    <w:rsid w:val="00B60940"/>
    <w:rsid w:val="00B823D6"/>
    <w:rsid w:val="00B90435"/>
    <w:rsid w:val="00B907F2"/>
    <w:rsid w:val="00B91273"/>
    <w:rsid w:val="00B92016"/>
    <w:rsid w:val="00B939BB"/>
    <w:rsid w:val="00BA073A"/>
    <w:rsid w:val="00BA11D4"/>
    <w:rsid w:val="00BA5489"/>
    <w:rsid w:val="00BA6DAF"/>
    <w:rsid w:val="00BA6F77"/>
    <w:rsid w:val="00BC1765"/>
    <w:rsid w:val="00BC5D54"/>
    <w:rsid w:val="00BD45D9"/>
    <w:rsid w:val="00BD4F3C"/>
    <w:rsid w:val="00BD7A24"/>
    <w:rsid w:val="00BE659E"/>
    <w:rsid w:val="00BF44B2"/>
    <w:rsid w:val="00C03D8F"/>
    <w:rsid w:val="00C04DD6"/>
    <w:rsid w:val="00C13512"/>
    <w:rsid w:val="00C17BFD"/>
    <w:rsid w:val="00C238B2"/>
    <w:rsid w:val="00C25AAF"/>
    <w:rsid w:val="00C25FA7"/>
    <w:rsid w:val="00C2700A"/>
    <w:rsid w:val="00C2797A"/>
    <w:rsid w:val="00C36F0A"/>
    <w:rsid w:val="00C3794A"/>
    <w:rsid w:val="00C401CF"/>
    <w:rsid w:val="00C464CB"/>
    <w:rsid w:val="00C47ED8"/>
    <w:rsid w:val="00C6006C"/>
    <w:rsid w:val="00C60F2D"/>
    <w:rsid w:val="00C61951"/>
    <w:rsid w:val="00C621AB"/>
    <w:rsid w:val="00C65D5A"/>
    <w:rsid w:val="00C7701C"/>
    <w:rsid w:val="00C80153"/>
    <w:rsid w:val="00C84DEC"/>
    <w:rsid w:val="00C96C9A"/>
    <w:rsid w:val="00CB006D"/>
    <w:rsid w:val="00CB3F4F"/>
    <w:rsid w:val="00CB4CFD"/>
    <w:rsid w:val="00CB7A05"/>
    <w:rsid w:val="00CB7C82"/>
    <w:rsid w:val="00CC47E3"/>
    <w:rsid w:val="00CE0866"/>
    <w:rsid w:val="00CE09A7"/>
    <w:rsid w:val="00CE393F"/>
    <w:rsid w:val="00CF5C5F"/>
    <w:rsid w:val="00CF6787"/>
    <w:rsid w:val="00D01F3E"/>
    <w:rsid w:val="00D03283"/>
    <w:rsid w:val="00D10601"/>
    <w:rsid w:val="00D126AF"/>
    <w:rsid w:val="00D16803"/>
    <w:rsid w:val="00D26C20"/>
    <w:rsid w:val="00D31650"/>
    <w:rsid w:val="00D31E0F"/>
    <w:rsid w:val="00D3604A"/>
    <w:rsid w:val="00D428FD"/>
    <w:rsid w:val="00D5062F"/>
    <w:rsid w:val="00D51127"/>
    <w:rsid w:val="00D516D6"/>
    <w:rsid w:val="00D548D1"/>
    <w:rsid w:val="00D55F03"/>
    <w:rsid w:val="00D63182"/>
    <w:rsid w:val="00D70577"/>
    <w:rsid w:val="00D72A3A"/>
    <w:rsid w:val="00D7327A"/>
    <w:rsid w:val="00D73F4A"/>
    <w:rsid w:val="00D74F93"/>
    <w:rsid w:val="00D90018"/>
    <w:rsid w:val="00DA0C6D"/>
    <w:rsid w:val="00DA2AF5"/>
    <w:rsid w:val="00DA7D9B"/>
    <w:rsid w:val="00DB16C4"/>
    <w:rsid w:val="00DB64F2"/>
    <w:rsid w:val="00DB6CD8"/>
    <w:rsid w:val="00DC4A78"/>
    <w:rsid w:val="00DC53F7"/>
    <w:rsid w:val="00DC5858"/>
    <w:rsid w:val="00DC6269"/>
    <w:rsid w:val="00DD75D0"/>
    <w:rsid w:val="00DD7CC2"/>
    <w:rsid w:val="00DE00DD"/>
    <w:rsid w:val="00DE281F"/>
    <w:rsid w:val="00DE33E6"/>
    <w:rsid w:val="00DE3BE3"/>
    <w:rsid w:val="00DE48D4"/>
    <w:rsid w:val="00DE5A0B"/>
    <w:rsid w:val="00DE6BD2"/>
    <w:rsid w:val="00DE721E"/>
    <w:rsid w:val="00DF2FD1"/>
    <w:rsid w:val="00DF3F55"/>
    <w:rsid w:val="00DF6179"/>
    <w:rsid w:val="00DF6EFD"/>
    <w:rsid w:val="00E074FB"/>
    <w:rsid w:val="00E13278"/>
    <w:rsid w:val="00E151B7"/>
    <w:rsid w:val="00E1600B"/>
    <w:rsid w:val="00E176ED"/>
    <w:rsid w:val="00E2200B"/>
    <w:rsid w:val="00E30ABD"/>
    <w:rsid w:val="00E40FD5"/>
    <w:rsid w:val="00E44944"/>
    <w:rsid w:val="00E4541F"/>
    <w:rsid w:val="00E4552D"/>
    <w:rsid w:val="00E53D43"/>
    <w:rsid w:val="00E568C2"/>
    <w:rsid w:val="00E614AA"/>
    <w:rsid w:val="00E63B3D"/>
    <w:rsid w:val="00E63F2C"/>
    <w:rsid w:val="00E7212D"/>
    <w:rsid w:val="00E7311E"/>
    <w:rsid w:val="00E806A0"/>
    <w:rsid w:val="00E81519"/>
    <w:rsid w:val="00E81FA2"/>
    <w:rsid w:val="00E87C64"/>
    <w:rsid w:val="00E97047"/>
    <w:rsid w:val="00EA2332"/>
    <w:rsid w:val="00EB3ABA"/>
    <w:rsid w:val="00EB62DA"/>
    <w:rsid w:val="00EC05C6"/>
    <w:rsid w:val="00EC2C2A"/>
    <w:rsid w:val="00EC7798"/>
    <w:rsid w:val="00ED2BAF"/>
    <w:rsid w:val="00ED760A"/>
    <w:rsid w:val="00EE29FD"/>
    <w:rsid w:val="00EE59EB"/>
    <w:rsid w:val="00EE6934"/>
    <w:rsid w:val="00EE7215"/>
    <w:rsid w:val="00EF53A2"/>
    <w:rsid w:val="00EF53CD"/>
    <w:rsid w:val="00EF6B13"/>
    <w:rsid w:val="00F01F27"/>
    <w:rsid w:val="00F04742"/>
    <w:rsid w:val="00F06BF3"/>
    <w:rsid w:val="00F07848"/>
    <w:rsid w:val="00F105B7"/>
    <w:rsid w:val="00F1169C"/>
    <w:rsid w:val="00F13368"/>
    <w:rsid w:val="00F17085"/>
    <w:rsid w:val="00F2147B"/>
    <w:rsid w:val="00F275CE"/>
    <w:rsid w:val="00F332E7"/>
    <w:rsid w:val="00F340EF"/>
    <w:rsid w:val="00F37F7B"/>
    <w:rsid w:val="00F41713"/>
    <w:rsid w:val="00F42022"/>
    <w:rsid w:val="00F44ABD"/>
    <w:rsid w:val="00F508B6"/>
    <w:rsid w:val="00F5317D"/>
    <w:rsid w:val="00F5571C"/>
    <w:rsid w:val="00F5700C"/>
    <w:rsid w:val="00F57F15"/>
    <w:rsid w:val="00F636DE"/>
    <w:rsid w:val="00F63DA2"/>
    <w:rsid w:val="00F6410F"/>
    <w:rsid w:val="00F71492"/>
    <w:rsid w:val="00F72E98"/>
    <w:rsid w:val="00F73216"/>
    <w:rsid w:val="00F76BA9"/>
    <w:rsid w:val="00F82128"/>
    <w:rsid w:val="00F840CE"/>
    <w:rsid w:val="00F879BF"/>
    <w:rsid w:val="00F954C2"/>
    <w:rsid w:val="00F9779F"/>
    <w:rsid w:val="00FA3BE4"/>
    <w:rsid w:val="00FA566E"/>
    <w:rsid w:val="00FB30D4"/>
    <w:rsid w:val="00FB7265"/>
    <w:rsid w:val="00FC1BB7"/>
    <w:rsid w:val="00FC7884"/>
    <w:rsid w:val="00FD0F6D"/>
    <w:rsid w:val="00FE3E8D"/>
    <w:rsid w:val="00FE6345"/>
    <w:rsid w:val="00FE7825"/>
    <w:rsid w:val="00FF3518"/>
    <w:rsid w:val="00FF39D3"/>
    <w:rsid w:val="00FF40A0"/>
    <w:rsid w:val="3EEAB42D"/>
    <w:rsid w:val="4FA2A29C"/>
    <w:rsid w:val="506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4B7107"/>
  <w15:docId w15:val="{AAB7AC22-FFFE-434E-8891-E28C7EEAB1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7798"/>
    <w:rPr>
      <w:sz w:val="24"/>
      <w:szCs w:val="24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8D7142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C84DE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1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D58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AD58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58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AD585F"/>
    <w:rPr>
      <w:rFonts w:cs="Times New Roman"/>
      <w:sz w:val="24"/>
      <w:szCs w:val="24"/>
    </w:rPr>
  </w:style>
  <w:style w:type="character" w:styleId="yiv613181304tab" w:customStyle="1">
    <w:name w:val="yiv613181304tab"/>
    <w:basedOn w:val="DefaultParagraphFont"/>
    <w:uiPriority w:val="99"/>
    <w:rsid w:val="001B03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staite@rogers.com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hyperlink" Target="mailto:jhall@monocliffsinn.ca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tel:519-942-7220" TargetMode="External" Id="Re8dd5f4f7e8f4c98" /><Relationship Type="http://schemas.openxmlformats.org/officeDocument/2006/relationships/hyperlink" Target="mailto:bry.rose@yahoo.com" TargetMode="External" Id="Ra7f738cedb1b467a" /><Relationship Type="http://schemas.openxmlformats.org/officeDocument/2006/relationships/hyperlink" Target="mailto:jhall@monocliffsinn.ca" TargetMode="External" Id="R98ca957263f4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843FC4AACB4DA653C88689FC2B82" ma:contentTypeVersion="4" ma:contentTypeDescription="Create a new document." ma:contentTypeScope="" ma:versionID="84ec5b86c6a9bfb24e7ccf99f5e849ec">
  <xsd:schema xmlns:xsd="http://www.w3.org/2001/XMLSchema" xmlns:xs="http://www.w3.org/2001/XMLSchema" xmlns:p="http://schemas.microsoft.com/office/2006/metadata/properties" xmlns:ns2="acd3e3e1-ed71-4edb-941f-8b6160ebc821" xmlns:ns3="8b1ba6dc-3ee8-41eb-8a85-f0d1bf768e88" targetNamespace="http://schemas.microsoft.com/office/2006/metadata/properties" ma:root="true" ma:fieldsID="7f6506d57dd93ddbe4cf2d9c0c03e02c" ns2:_="" ns3:_="">
    <xsd:import namespace="acd3e3e1-ed71-4edb-941f-8b6160ebc821"/>
    <xsd:import namespace="8b1ba6dc-3ee8-41eb-8a85-f0d1bf768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e3e1-ed71-4edb-941f-8b6160eb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ba6dc-3ee8-41eb-8a85-f0d1bf76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47E46-EFEB-4614-95E7-4762C64A3FD4}"/>
</file>

<file path=customXml/itemProps2.xml><?xml version="1.0" encoding="utf-8"?>
<ds:datastoreItem xmlns:ds="http://schemas.openxmlformats.org/officeDocument/2006/customXml" ds:itemID="{500CC422-75D0-4382-8106-2A97E6E03D03}"/>
</file>

<file path=customXml/itemProps3.xml><?xml version="1.0" encoding="utf-8"?>
<ds:datastoreItem xmlns:ds="http://schemas.openxmlformats.org/officeDocument/2006/customXml" ds:itemID="{2D767868-E8A5-45E9-B8A4-02EC58A22A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 of Peel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CALEDON DUFFERIN INTERCLUB LEAGUE</dc:title>
  <dc:creator>27003</dc:creator>
  <lastModifiedBy>Jason Hall</lastModifiedBy>
  <revision>21</revision>
  <lastPrinted>2015-04-01T00:44:00.0000000Z</lastPrinted>
  <dcterms:created xsi:type="dcterms:W3CDTF">2014-04-10T02:20:00.0000000Z</dcterms:created>
  <dcterms:modified xsi:type="dcterms:W3CDTF">2018-04-08T19:47:03.6388965Z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0x010100AA09843FC4AACB4DA653C88689FC2B82</vt:lpwstr>
  </property>
</Properties>
</file>